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C1" w:rsidRPr="00041C9F" w:rsidRDefault="00B4714F" w:rsidP="00877813">
      <w:pPr>
        <w:spacing w:after="0"/>
        <w:rPr>
          <w:rFonts w:ascii="Verdana" w:eastAsia="Times New Roman" w:hAnsi="Verdana" w:cs="Times New Roman"/>
          <w:b/>
          <w:bCs/>
          <w:caps/>
          <w:color w:val="4D4D4D"/>
          <w:sz w:val="10"/>
          <w:szCs w:val="10"/>
          <w:lang w:val="en-US" w:eastAsia="sv-SE"/>
        </w:rPr>
      </w:pPr>
      <w:r w:rsidRPr="00041C9F">
        <w:rPr>
          <w:rFonts w:ascii="Verdana" w:eastAsia="Times New Roman" w:hAnsi="Verdana" w:cs="Times New Roman"/>
          <w:b/>
          <w:bCs/>
          <w:caps/>
          <w:color w:val="4D4D4D"/>
          <w:sz w:val="10"/>
          <w:szCs w:val="10"/>
          <w:lang w:val="en-US" w:eastAsia="sv-SE"/>
        </w:rPr>
        <w:t xml:space="preserve"> </w:t>
      </w:r>
      <w:r w:rsidR="00C60AB7" w:rsidRPr="001B7C20">
        <w:rPr>
          <w:rFonts w:ascii="Verdana" w:hAnsi="Verdana"/>
          <w:b/>
          <w:color w:val="404040" w:themeColor="text1" w:themeTint="BF"/>
          <w:sz w:val="18"/>
          <w:szCs w:val="18"/>
        </w:rPr>
        <w:t>CWRTYCADNO MEREDYDD</w:t>
      </w:r>
      <w:r w:rsidR="00C60AB7" w:rsidRPr="00877813">
        <w:rPr>
          <w:rFonts w:ascii="Verdana" w:eastAsia="Times New Roman" w:hAnsi="Verdana" w:cs="Times New Roman"/>
          <w:b/>
          <w:bCs/>
          <w:caps/>
          <w:color w:val="4D4D4D"/>
          <w:sz w:val="20"/>
          <w:szCs w:val="20"/>
          <w:lang w:eastAsia="sv-SE"/>
        </w:rPr>
        <w:t xml:space="preserve"> </w:t>
      </w:r>
      <w:r w:rsidR="00C60AB7" w:rsidRPr="00041C9F">
        <w:rPr>
          <w:rFonts w:ascii="Verdana" w:eastAsia="Times New Roman" w:hAnsi="Verdana" w:cs="Times New Roman"/>
          <w:b/>
          <w:bCs/>
          <w:caps/>
          <w:color w:val="4D4D4D"/>
          <w:sz w:val="20"/>
          <w:szCs w:val="20"/>
          <w:lang w:val="en-US" w:eastAsia="sv-SE"/>
        </w:rPr>
        <w:t>K</w:t>
      </w:r>
      <w:r w:rsidR="00877813" w:rsidRPr="00041C9F">
        <w:rPr>
          <w:rFonts w:ascii="Verdana" w:eastAsia="Times New Roman" w:hAnsi="Verdana" w:cs="Times New Roman"/>
          <w:b/>
          <w:bCs/>
          <w:caps/>
          <w:color w:val="4D4D4D"/>
          <w:sz w:val="20"/>
          <w:szCs w:val="20"/>
          <w:lang w:val="en-US" w:eastAsia="sv-SE"/>
        </w:rPr>
        <w:t>W</w:t>
      </w:r>
      <w:r w:rsidR="00C60AB7" w:rsidRPr="00041C9F">
        <w:rPr>
          <w:rFonts w:ascii="Verdana" w:eastAsia="Times New Roman" w:hAnsi="Verdana" w:cs="Times New Roman"/>
          <w:b/>
          <w:bCs/>
          <w:caps/>
          <w:color w:val="4D4D4D"/>
          <w:sz w:val="20"/>
          <w:szCs w:val="20"/>
          <w:lang w:val="en-US" w:eastAsia="sv-SE"/>
        </w:rPr>
        <w:t>B</w:t>
      </w:r>
      <w:r w:rsidR="00877813" w:rsidRPr="00041C9F">
        <w:rPr>
          <w:rFonts w:ascii="Verdana" w:eastAsia="Times New Roman" w:hAnsi="Verdana" w:cs="Times New Roman"/>
          <w:b/>
          <w:bCs/>
          <w:caps/>
          <w:color w:val="4D4D4D"/>
          <w:sz w:val="20"/>
          <w:szCs w:val="20"/>
          <w:lang w:val="en-US" w:eastAsia="sv-SE"/>
        </w:rPr>
        <w:t xml:space="preserve"> </w:t>
      </w:r>
      <w:r w:rsidR="00AA17DC" w:rsidRPr="00041C9F">
        <w:rPr>
          <w:rFonts w:ascii="Verdana" w:eastAsia="Times New Roman" w:hAnsi="Verdana" w:cs="Times New Roman"/>
          <w:b/>
          <w:bCs/>
          <w:caps/>
          <w:color w:val="4D4D4D"/>
          <w:sz w:val="20"/>
          <w:szCs w:val="20"/>
          <w:lang w:val="en-US" w:eastAsia="sv-SE"/>
        </w:rPr>
        <w:t>1</w:t>
      </w:r>
      <w:r w:rsidR="00C60AB7" w:rsidRPr="00041C9F">
        <w:rPr>
          <w:rFonts w:ascii="Verdana" w:eastAsia="Times New Roman" w:hAnsi="Verdana" w:cs="Times New Roman"/>
          <w:b/>
          <w:bCs/>
          <w:caps/>
          <w:color w:val="4D4D4D"/>
          <w:sz w:val="20"/>
          <w:szCs w:val="20"/>
          <w:lang w:val="en-US" w:eastAsia="sv-SE"/>
        </w:rPr>
        <w:t>29</w:t>
      </w: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509"/>
      </w:tblGrid>
      <w:tr w:rsidR="00A415C1" w:rsidTr="00953400">
        <w:trPr>
          <w:trHeight w:val="2970"/>
          <w:jc w:val="center"/>
        </w:trPr>
        <w:tc>
          <w:tcPr>
            <w:tcW w:w="6345" w:type="dxa"/>
            <w:vMerge w:val="restart"/>
          </w:tcPr>
          <w:p w:rsidR="00A415C1" w:rsidRDefault="00C64705" w:rsidP="007B3C1B">
            <w:pPr>
              <w:jc w:val="both"/>
              <w:rPr>
                <w:rFonts w:ascii="Verdana" w:eastAsia="Times New Roman" w:hAnsi="Verdana" w:cs="Times New Roman"/>
                <w:b/>
                <w:bCs/>
                <w:caps/>
                <w:color w:val="4D4D4D"/>
                <w:sz w:val="20"/>
                <w:szCs w:val="20"/>
                <w:lang w:eastAsia="sv-SE"/>
              </w:rPr>
            </w:pPr>
            <w:r>
              <w:rPr>
                <w:rFonts w:ascii="Verdana" w:eastAsia="Times New Roman" w:hAnsi="Verdana" w:cs="Times New Roman"/>
                <w:b/>
                <w:bCs/>
                <w:caps/>
                <w:noProof/>
                <w:color w:val="4D4D4D"/>
                <w:sz w:val="20"/>
                <w:szCs w:val="20"/>
                <w:lang w:eastAsia="sv-SE"/>
              </w:rPr>
              <w:drawing>
                <wp:inline distT="0" distB="0" distL="0" distR="0">
                  <wp:extent cx="3902049" cy="3295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esida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29287" cy="3318655"/>
                          </a:xfrm>
                          <a:prstGeom prst="rect">
                            <a:avLst/>
                          </a:prstGeom>
                        </pic:spPr>
                      </pic:pic>
                    </a:graphicData>
                  </a:graphic>
                </wp:inline>
              </w:drawing>
            </w:r>
          </w:p>
          <w:p w:rsidR="00953400" w:rsidRDefault="00C64705" w:rsidP="00C64705">
            <w:pPr>
              <w:jc w:val="center"/>
              <w:rPr>
                <w:rFonts w:ascii="Verdana" w:eastAsia="Times New Roman" w:hAnsi="Verdana" w:cs="Times New Roman"/>
                <w:b/>
                <w:bCs/>
                <w:color w:val="FFFFFF" w:themeColor="background1"/>
                <w:sz w:val="12"/>
                <w:szCs w:val="12"/>
                <w:lang w:eastAsia="sv-SE"/>
              </w:rPr>
            </w:pPr>
            <w:r>
              <w:rPr>
                <w:rFonts w:ascii="Verdana" w:eastAsia="Times New Roman" w:hAnsi="Verdana" w:cs="Times New Roman"/>
                <w:b/>
                <w:bCs/>
                <w:color w:val="4D4D4D"/>
                <w:sz w:val="12"/>
                <w:szCs w:val="12"/>
                <w:lang w:eastAsia="sv-SE"/>
              </w:rPr>
              <w:t xml:space="preserve">                                                                                                             </w:t>
            </w:r>
            <w:r w:rsidR="00AF0789" w:rsidRPr="00AF0789">
              <w:rPr>
                <w:rFonts w:ascii="Verdana" w:eastAsia="Times New Roman" w:hAnsi="Verdana" w:cs="Times New Roman"/>
                <w:b/>
                <w:bCs/>
                <w:color w:val="4D4D4D"/>
                <w:sz w:val="12"/>
                <w:szCs w:val="12"/>
                <w:lang w:eastAsia="sv-SE"/>
              </w:rPr>
              <w:t xml:space="preserve">foto </w:t>
            </w:r>
            <w:r>
              <w:rPr>
                <w:rFonts w:ascii="Verdana" w:eastAsia="Times New Roman" w:hAnsi="Verdana" w:cs="Times New Roman"/>
                <w:b/>
                <w:bCs/>
                <w:color w:val="4D4D4D"/>
                <w:sz w:val="12"/>
                <w:szCs w:val="12"/>
                <w:lang w:eastAsia="sv-SE"/>
              </w:rPr>
              <w:t>Ingela Johansson</w:t>
            </w:r>
            <w:r w:rsidR="007B3C1B" w:rsidRPr="007B3C1B">
              <w:rPr>
                <w:rFonts w:ascii="Verdana" w:eastAsia="Times New Roman" w:hAnsi="Verdana" w:cs="Times New Roman"/>
                <w:b/>
                <w:bCs/>
                <w:color w:val="FFFFFF" w:themeColor="background1"/>
                <w:sz w:val="12"/>
                <w:szCs w:val="12"/>
                <w:lang w:eastAsia="sv-SE"/>
              </w:rPr>
              <w:t>.</w:t>
            </w:r>
          </w:p>
          <w:p w:rsidR="00953400" w:rsidRDefault="00953400" w:rsidP="00953400">
            <w:pPr>
              <w:tabs>
                <w:tab w:val="left" w:pos="2835"/>
              </w:tabs>
              <w:rPr>
                <w:rFonts w:ascii="Verdana" w:eastAsia="Times New Roman" w:hAnsi="Verdana" w:cs="Times New Roman"/>
                <w:color w:val="333333"/>
                <w:sz w:val="16"/>
                <w:szCs w:val="16"/>
                <w:lang w:eastAsia="sv-SE"/>
              </w:rPr>
            </w:pPr>
            <w:proofErr w:type="gramStart"/>
            <w:r w:rsidRPr="00AA17DC">
              <w:rPr>
                <w:rFonts w:ascii="Verdana" w:eastAsia="Times New Roman" w:hAnsi="Verdana" w:cs="Times New Roman"/>
                <w:color w:val="333333"/>
                <w:sz w:val="16"/>
                <w:szCs w:val="16"/>
                <w:lang w:eastAsia="sv-SE"/>
              </w:rPr>
              <w:t xml:space="preserve">Registreringsnummer  </w:t>
            </w:r>
            <w:r>
              <w:rPr>
                <w:rFonts w:ascii="Verdana" w:hAnsi="Verdana"/>
                <w:color w:val="404040" w:themeColor="text1" w:themeTint="BF"/>
                <w:sz w:val="16"/>
                <w:szCs w:val="16"/>
              </w:rPr>
              <w:t>35</w:t>
            </w:r>
            <w:proofErr w:type="gramEnd"/>
            <w:r>
              <w:rPr>
                <w:rFonts w:ascii="Verdana" w:hAnsi="Verdana"/>
                <w:color w:val="404040" w:themeColor="text1" w:themeTint="BF"/>
                <w:sz w:val="16"/>
                <w:szCs w:val="16"/>
              </w:rPr>
              <w:t>-04-6946 (65550 GBR)</w:t>
            </w:r>
            <w:r w:rsidR="003802D6">
              <w:rPr>
                <w:rFonts w:ascii="Verdana" w:hAnsi="Verdana"/>
                <w:color w:val="404040" w:themeColor="text1" w:themeTint="BF"/>
                <w:sz w:val="16"/>
                <w:szCs w:val="16"/>
              </w:rPr>
              <w:t xml:space="preserve"> KWB 129</w:t>
            </w:r>
            <w:r w:rsidRPr="00AA17DC">
              <w:rPr>
                <w:rFonts w:ascii="Verdana" w:eastAsia="Times New Roman" w:hAnsi="Verdana" w:cs="Times New Roman"/>
                <w:color w:val="333333"/>
                <w:sz w:val="16"/>
                <w:szCs w:val="16"/>
                <w:lang w:eastAsia="sv-SE"/>
              </w:rPr>
              <w:br/>
            </w:r>
            <w:r w:rsidRPr="00AA17DC">
              <w:rPr>
                <w:rFonts w:ascii="Verdana" w:eastAsia="Times New Roman" w:hAnsi="Verdana" w:cs="Times New Roman"/>
                <w:bCs/>
                <w:color w:val="4D4D4D"/>
                <w:sz w:val="16"/>
                <w:szCs w:val="16"/>
                <w:lang w:eastAsia="sv-SE"/>
              </w:rPr>
              <w:t>född 200</w:t>
            </w:r>
            <w:r>
              <w:rPr>
                <w:rFonts w:ascii="Verdana" w:eastAsia="Times New Roman" w:hAnsi="Verdana" w:cs="Times New Roman"/>
                <w:bCs/>
                <w:color w:val="4D4D4D"/>
                <w:sz w:val="16"/>
                <w:szCs w:val="16"/>
                <w:lang w:eastAsia="sv-SE"/>
              </w:rPr>
              <w:t>4</w:t>
            </w:r>
            <w:r w:rsidRPr="00AA17DC">
              <w:rPr>
                <w:rFonts w:ascii="Verdana" w:eastAsia="Times New Roman" w:hAnsi="Verdana" w:cs="Times New Roman"/>
                <w:bCs/>
                <w:color w:val="4D4D4D"/>
                <w:sz w:val="16"/>
                <w:szCs w:val="16"/>
                <w:lang w:eastAsia="sv-SE"/>
              </w:rPr>
              <w:t xml:space="preserve"> hos</w:t>
            </w:r>
            <w:r>
              <w:rPr>
                <w:rFonts w:ascii="Verdana" w:eastAsia="Times New Roman" w:hAnsi="Verdana" w:cs="Times New Roman"/>
                <w:color w:val="333333"/>
                <w:sz w:val="16"/>
                <w:szCs w:val="16"/>
                <w:lang w:eastAsia="sv-SE"/>
              </w:rPr>
              <w:t xml:space="preserve"> </w:t>
            </w:r>
            <w:r w:rsidRPr="00CB6274">
              <w:rPr>
                <w:rFonts w:ascii="Verdana" w:hAnsi="Verdana"/>
                <w:color w:val="404040" w:themeColor="text1" w:themeTint="BF"/>
                <w:sz w:val="16"/>
                <w:szCs w:val="16"/>
              </w:rPr>
              <w:t xml:space="preserve">Miss M. Lewis, </w:t>
            </w:r>
            <w:proofErr w:type="spellStart"/>
            <w:r w:rsidRPr="00CB6274">
              <w:rPr>
                <w:rFonts w:ascii="Verdana" w:hAnsi="Verdana"/>
                <w:color w:val="404040" w:themeColor="text1" w:themeTint="BF"/>
                <w:sz w:val="16"/>
                <w:szCs w:val="16"/>
              </w:rPr>
              <w:t>Cwrtycadno</w:t>
            </w:r>
            <w:proofErr w:type="spellEnd"/>
            <w:r w:rsidRPr="00CB6274">
              <w:rPr>
                <w:rFonts w:ascii="Verdana" w:hAnsi="Verdana"/>
                <w:color w:val="404040" w:themeColor="text1" w:themeTint="BF"/>
                <w:sz w:val="16"/>
                <w:szCs w:val="16"/>
              </w:rPr>
              <w:t xml:space="preserve"> </w:t>
            </w:r>
            <w:proofErr w:type="spellStart"/>
            <w:r w:rsidRPr="00CB6274">
              <w:rPr>
                <w:rFonts w:ascii="Verdana" w:hAnsi="Verdana"/>
                <w:color w:val="404040" w:themeColor="text1" w:themeTint="BF"/>
                <w:sz w:val="16"/>
                <w:szCs w:val="16"/>
              </w:rPr>
              <w:t>Stud</w:t>
            </w:r>
            <w:proofErr w:type="spellEnd"/>
            <w:r w:rsidRPr="00CB6274">
              <w:rPr>
                <w:rFonts w:ascii="Verdana" w:hAnsi="Verdana"/>
                <w:color w:val="404040" w:themeColor="text1" w:themeTint="BF"/>
                <w:sz w:val="16"/>
                <w:szCs w:val="16"/>
              </w:rPr>
              <w:t xml:space="preserve">, </w:t>
            </w:r>
            <w:proofErr w:type="spellStart"/>
            <w:r w:rsidRPr="00CB6274">
              <w:rPr>
                <w:rFonts w:ascii="Verdana" w:hAnsi="Verdana"/>
                <w:color w:val="404040" w:themeColor="text1" w:themeTint="BF"/>
                <w:sz w:val="16"/>
                <w:szCs w:val="16"/>
              </w:rPr>
              <w:t>Carmarthenshire</w:t>
            </w:r>
            <w:proofErr w:type="spellEnd"/>
            <w:r w:rsidRPr="00CB6274">
              <w:rPr>
                <w:rFonts w:ascii="Verdana" w:hAnsi="Verdana"/>
                <w:color w:val="404040" w:themeColor="text1" w:themeTint="BF"/>
                <w:sz w:val="16"/>
                <w:szCs w:val="16"/>
              </w:rPr>
              <w:t>, U.K.</w:t>
            </w:r>
            <w:r w:rsidRPr="00423B4A">
              <w:rPr>
                <w:rFonts w:ascii="Verdana" w:eastAsia="Times New Roman" w:hAnsi="Verdana" w:cs="Times New Roman"/>
                <w:color w:val="333333"/>
                <w:sz w:val="16"/>
                <w:szCs w:val="16"/>
                <w:lang w:eastAsia="sv-SE"/>
              </w:rPr>
              <w:br/>
            </w:r>
            <w:r>
              <w:rPr>
                <w:rFonts w:ascii="Verdana" w:eastAsia="Times New Roman" w:hAnsi="Verdana" w:cs="Times New Roman"/>
                <w:color w:val="333333"/>
                <w:sz w:val="16"/>
                <w:szCs w:val="16"/>
                <w:lang w:eastAsia="sv-SE"/>
              </w:rPr>
              <w:t>Skimme</w:t>
            </w:r>
            <w:r w:rsidR="00E035A3">
              <w:rPr>
                <w:rFonts w:ascii="Verdana" w:eastAsia="Times New Roman" w:hAnsi="Verdana" w:cs="Times New Roman"/>
                <w:color w:val="333333"/>
                <w:sz w:val="16"/>
                <w:szCs w:val="16"/>
                <w:lang w:eastAsia="sv-SE"/>
              </w:rPr>
              <w:t>l</w:t>
            </w:r>
            <w:r>
              <w:rPr>
                <w:rFonts w:ascii="Verdana" w:eastAsia="Times New Roman" w:hAnsi="Verdana" w:cs="Times New Roman"/>
                <w:color w:val="333333"/>
                <w:sz w:val="16"/>
                <w:szCs w:val="16"/>
                <w:lang w:eastAsia="sv-SE"/>
              </w:rPr>
              <w:t>,</w:t>
            </w:r>
            <w:r w:rsidRPr="00423B4A">
              <w:rPr>
                <w:rFonts w:ascii="Verdana" w:eastAsia="Times New Roman" w:hAnsi="Verdana" w:cs="Times New Roman"/>
                <w:color w:val="333333"/>
                <w:sz w:val="16"/>
                <w:szCs w:val="16"/>
                <w:lang w:eastAsia="sv-SE"/>
              </w:rPr>
              <w:t xml:space="preserve"> </w:t>
            </w:r>
            <w:r>
              <w:rPr>
                <w:rFonts w:ascii="Verdana" w:eastAsia="Times New Roman" w:hAnsi="Verdana" w:cs="Times New Roman"/>
                <w:color w:val="333333"/>
                <w:sz w:val="16"/>
                <w:szCs w:val="16"/>
                <w:lang w:eastAsia="sv-SE"/>
              </w:rPr>
              <w:t>bläs vit underläpp, vita bakfötter</w:t>
            </w:r>
            <w:r w:rsidRPr="00423B4A">
              <w:rPr>
                <w:rFonts w:ascii="Verdana" w:eastAsia="Times New Roman" w:hAnsi="Verdana" w:cs="Times New Roman"/>
                <w:color w:val="333333"/>
                <w:sz w:val="16"/>
                <w:szCs w:val="16"/>
                <w:lang w:eastAsia="sv-SE"/>
              </w:rPr>
              <w:br/>
              <w:t>Mankhöjd</w:t>
            </w:r>
            <w:r>
              <w:rPr>
                <w:rFonts w:ascii="Verdana" w:eastAsia="Times New Roman" w:hAnsi="Verdana" w:cs="Times New Roman"/>
                <w:color w:val="333333"/>
                <w:sz w:val="16"/>
                <w:szCs w:val="16"/>
                <w:lang w:eastAsia="sv-SE"/>
              </w:rPr>
              <w:t xml:space="preserve"> </w:t>
            </w:r>
            <w:r w:rsidRPr="00423B4A">
              <w:rPr>
                <w:rFonts w:ascii="Verdana" w:eastAsia="Times New Roman" w:hAnsi="Verdana" w:cs="Times New Roman"/>
                <w:color w:val="333333"/>
                <w:sz w:val="16"/>
                <w:szCs w:val="16"/>
                <w:lang w:eastAsia="sv-SE"/>
              </w:rPr>
              <w:t xml:space="preserve"> </w:t>
            </w:r>
            <w:r>
              <w:rPr>
                <w:rFonts w:ascii="Verdana" w:eastAsia="Times New Roman" w:hAnsi="Verdana" w:cs="Times New Roman"/>
                <w:color w:val="333333"/>
                <w:sz w:val="16"/>
                <w:szCs w:val="16"/>
                <w:lang w:eastAsia="sv-SE"/>
              </w:rPr>
              <w:t>124</w:t>
            </w:r>
            <w:r w:rsidRPr="00423B4A">
              <w:rPr>
                <w:rFonts w:ascii="Verdana" w:eastAsia="Times New Roman" w:hAnsi="Verdana" w:cs="Times New Roman"/>
                <w:color w:val="333333"/>
                <w:sz w:val="16"/>
                <w:szCs w:val="16"/>
                <w:lang w:eastAsia="sv-SE"/>
              </w:rPr>
              <w:t xml:space="preserve"> cm</w:t>
            </w:r>
            <w:r w:rsidR="003802D6">
              <w:rPr>
                <w:rFonts w:ascii="Verdana" w:eastAsia="Times New Roman" w:hAnsi="Verdana" w:cs="Times New Roman"/>
                <w:color w:val="333333"/>
                <w:sz w:val="16"/>
                <w:szCs w:val="16"/>
                <w:lang w:eastAsia="sv-SE"/>
              </w:rPr>
              <w:t xml:space="preserve"> Skena</w:t>
            </w:r>
            <w:r>
              <w:rPr>
                <w:rFonts w:ascii="Verdana" w:eastAsia="Times New Roman" w:hAnsi="Verdana" w:cs="Times New Roman"/>
                <w:color w:val="333333"/>
                <w:sz w:val="16"/>
                <w:szCs w:val="16"/>
                <w:lang w:eastAsia="sv-SE"/>
              </w:rPr>
              <w:t xml:space="preserve"> </w:t>
            </w:r>
            <w:r w:rsidRPr="00423B4A">
              <w:rPr>
                <w:rFonts w:ascii="Verdana" w:eastAsia="Times New Roman" w:hAnsi="Verdana" w:cs="Times New Roman"/>
                <w:color w:val="333333"/>
                <w:sz w:val="16"/>
                <w:szCs w:val="16"/>
                <w:lang w:eastAsia="sv-SE"/>
              </w:rPr>
              <w:t xml:space="preserve"> </w:t>
            </w:r>
            <w:r>
              <w:rPr>
                <w:rFonts w:ascii="Verdana" w:eastAsia="Times New Roman" w:hAnsi="Verdana" w:cs="Times New Roman"/>
                <w:color w:val="333333"/>
                <w:sz w:val="16"/>
                <w:szCs w:val="16"/>
                <w:lang w:eastAsia="sv-SE"/>
              </w:rPr>
              <w:t>16</w:t>
            </w:r>
            <w:r w:rsidRPr="00423B4A">
              <w:rPr>
                <w:rFonts w:ascii="Verdana" w:eastAsia="Times New Roman" w:hAnsi="Verdana" w:cs="Times New Roman"/>
                <w:color w:val="333333"/>
                <w:sz w:val="16"/>
                <w:szCs w:val="16"/>
                <w:lang w:eastAsia="sv-SE"/>
              </w:rPr>
              <w:t xml:space="preserve"> cm </w:t>
            </w:r>
          </w:p>
          <w:p w:rsidR="00AF0789" w:rsidRPr="00AF0789" w:rsidRDefault="003802D6" w:rsidP="00953400">
            <w:pPr>
              <w:rPr>
                <w:rFonts w:ascii="Verdana" w:eastAsia="Times New Roman" w:hAnsi="Verdana" w:cs="Times New Roman"/>
                <w:b/>
                <w:bCs/>
                <w:caps/>
                <w:color w:val="4D4D4D"/>
                <w:sz w:val="12"/>
                <w:szCs w:val="12"/>
                <w:lang w:eastAsia="sv-SE"/>
              </w:rPr>
            </w:pPr>
            <w:r>
              <w:rPr>
                <w:rFonts w:ascii="Verdana" w:eastAsia="Times New Roman" w:hAnsi="Verdana" w:cs="Times New Roman"/>
                <w:b/>
                <w:bCs/>
                <w:color w:val="FFFFFF" w:themeColor="background1"/>
                <w:sz w:val="12"/>
                <w:szCs w:val="12"/>
                <w:lang w:eastAsia="sv-SE"/>
              </w:rPr>
              <w:t>Licensnummer</w:t>
            </w:r>
            <w:r w:rsidR="007B3C1B" w:rsidRPr="007B3C1B">
              <w:rPr>
                <w:rFonts w:ascii="Verdana" w:eastAsia="Times New Roman" w:hAnsi="Verdana" w:cs="Times New Roman"/>
                <w:b/>
                <w:bCs/>
                <w:color w:val="FFFFFF" w:themeColor="background1"/>
                <w:sz w:val="12"/>
                <w:szCs w:val="12"/>
                <w:lang w:eastAsia="sv-SE"/>
              </w:rPr>
              <w:t>.</w:t>
            </w:r>
            <w:r w:rsidR="007B3C1B">
              <w:rPr>
                <w:rFonts w:ascii="Verdana" w:eastAsia="Times New Roman" w:hAnsi="Verdana" w:cs="Times New Roman"/>
                <w:b/>
                <w:bCs/>
                <w:color w:val="4D4D4D"/>
                <w:sz w:val="12"/>
                <w:szCs w:val="12"/>
                <w:lang w:eastAsia="sv-SE"/>
              </w:rPr>
              <w:t xml:space="preserve">   </w:t>
            </w:r>
          </w:p>
        </w:tc>
        <w:tc>
          <w:tcPr>
            <w:tcW w:w="3509" w:type="dxa"/>
          </w:tcPr>
          <w:p w:rsidR="00A415C1" w:rsidRDefault="000647E9" w:rsidP="00953400">
            <w:pPr>
              <w:jc w:val="right"/>
              <w:rPr>
                <w:rFonts w:ascii="Verdana" w:eastAsia="Times New Roman" w:hAnsi="Verdana" w:cs="Times New Roman"/>
                <w:b/>
                <w:bCs/>
                <w:caps/>
                <w:color w:val="4D4D4D"/>
                <w:sz w:val="20"/>
                <w:szCs w:val="20"/>
                <w:lang w:eastAsia="sv-SE"/>
              </w:rPr>
            </w:pPr>
            <w:r>
              <w:rPr>
                <w:rFonts w:ascii="Verdana" w:eastAsia="Times New Roman" w:hAnsi="Verdana" w:cs="Times New Roman"/>
                <w:b/>
                <w:bCs/>
                <w:caps/>
                <w:noProof/>
                <w:color w:val="4D4D4D"/>
                <w:sz w:val="20"/>
                <w:szCs w:val="20"/>
                <w:lang w:eastAsia="sv-SE"/>
              </w:rPr>
              <w:drawing>
                <wp:inline distT="0" distB="0" distL="0" distR="0">
                  <wp:extent cx="2168310" cy="1879200"/>
                  <wp:effectExtent l="19050" t="19050" r="22440" b="25800"/>
                  <wp:docPr id="3" name="Bild 2" descr="C:\Documents and Settings\Compaq_Administrator\My Documents\My Webs\Hagaby-hemsida\Hagaby-green\galleri_c.rasgall\rasgallhead_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Administrator\My Documents\My Webs\Hagaby-hemsida\Hagaby-green\galleri_c.rasgall\rasgallhead_sh.jpg"/>
                          <pic:cNvPicPr>
                            <a:picLocks noChangeAspect="1" noChangeArrowheads="1"/>
                          </pic:cNvPicPr>
                        </pic:nvPicPr>
                        <pic:blipFill>
                          <a:blip r:embed="rId5"/>
                          <a:stretch>
                            <a:fillRect/>
                          </a:stretch>
                        </pic:blipFill>
                        <pic:spPr bwMode="auto">
                          <a:xfrm>
                            <a:off x="0" y="0"/>
                            <a:ext cx="2168310" cy="1879200"/>
                          </a:xfrm>
                          <a:prstGeom prst="rect">
                            <a:avLst/>
                          </a:prstGeom>
                          <a:noFill/>
                          <a:ln w="9525">
                            <a:solidFill>
                              <a:srgbClr val="002060"/>
                            </a:solidFill>
                            <a:miter lim="800000"/>
                            <a:headEnd/>
                            <a:tailEnd/>
                          </a:ln>
                        </pic:spPr>
                      </pic:pic>
                    </a:graphicData>
                  </a:graphic>
                </wp:inline>
              </w:drawing>
            </w:r>
          </w:p>
          <w:p w:rsidR="00AF0789" w:rsidRDefault="00AF0789" w:rsidP="00953400">
            <w:pPr>
              <w:jc w:val="right"/>
              <w:rPr>
                <w:rFonts w:ascii="Verdana" w:eastAsia="Times New Roman" w:hAnsi="Verdana" w:cs="Times New Roman"/>
                <w:b/>
                <w:bCs/>
                <w:caps/>
                <w:color w:val="4D4D4D"/>
                <w:sz w:val="20"/>
                <w:szCs w:val="20"/>
                <w:lang w:eastAsia="sv-SE"/>
              </w:rPr>
            </w:pPr>
            <w:r w:rsidRPr="00AF0789">
              <w:rPr>
                <w:rFonts w:ascii="Verdana" w:eastAsia="Times New Roman" w:hAnsi="Verdana" w:cs="Times New Roman"/>
                <w:b/>
                <w:bCs/>
                <w:color w:val="4D4D4D"/>
                <w:sz w:val="12"/>
                <w:szCs w:val="12"/>
                <w:lang w:eastAsia="sv-SE"/>
              </w:rPr>
              <w:t xml:space="preserve">foto </w:t>
            </w:r>
            <w:r w:rsidR="00953400">
              <w:rPr>
                <w:rFonts w:ascii="Verdana" w:eastAsia="Times New Roman" w:hAnsi="Verdana" w:cs="Times New Roman"/>
                <w:b/>
                <w:bCs/>
                <w:color w:val="4D4D4D"/>
                <w:sz w:val="12"/>
                <w:szCs w:val="12"/>
                <w:lang w:eastAsia="sv-SE"/>
              </w:rPr>
              <w:t>Ingela Johansson</w:t>
            </w:r>
          </w:p>
        </w:tc>
      </w:tr>
      <w:tr w:rsidR="000647E9" w:rsidTr="00953400">
        <w:trPr>
          <w:trHeight w:val="2802"/>
          <w:jc w:val="center"/>
        </w:trPr>
        <w:tc>
          <w:tcPr>
            <w:tcW w:w="6345" w:type="dxa"/>
            <w:vMerge/>
          </w:tcPr>
          <w:p w:rsidR="000647E9" w:rsidRDefault="000647E9" w:rsidP="00877813">
            <w:pPr>
              <w:rPr>
                <w:rFonts w:ascii="Verdana" w:eastAsia="Times New Roman" w:hAnsi="Verdana" w:cs="Times New Roman"/>
                <w:b/>
                <w:bCs/>
                <w:caps/>
                <w:color w:val="4D4D4D"/>
                <w:sz w:val="20"/>
                <w:szCs w:val="20"/>
                <w:lang w:eastAsia="sv-SE"/>
              </w:rPr>
            </w:pPr>
          </w:p>
        </w:tc>
        <w:tc>
          <w:tcPr>
            <w:tcW w:w="3509" w:type="dxa"/>
          </w:tcPr>
          <w:p w:rsidR="00AF0789" w:rsidRDefault="000647E9" w:rsidP="00953400">
            <w:pPr>
              <w:rPr>
                <w:rFonts w:ascii="Verdana" w:eastAsia="Times New Roman" w:hAnsi="Verdana" w:cs="Times New Roman"/>
                <w:b/>
                <w:bCs/>
                <w:caps/>
                <w:color w:val="4D4D4D"/>
                <w:sz w:val="20"/>
                <w:szCs w:val="20"/>
                <w:lang w:eastAsia="sv-SE"/>
              </w:rPr>
            </w:pPr>
            <w:r>
              <w:rPr>
                <w:rFonts w:ascii="Verdana" w:eastAsia="Times New Roman" w:hAnsi="Verdana" w:cs="Times New Roman"/>
                <w:b/>
                <w:bCs/>
                <w:caps/>
                <w:noProof/>
                <w:color w:val="4D4D4D"/>
                <w:sz w:val="20"/>
                <w:szCs w:val="20"/>
                <w:lang w:eastAsia="sv-SE"/>
              </w:rPr>
              <w:drawing>
                <wp:inline distT="0" distB="0" distL="0" distR="0">
                  <wp:extent cx="2114550" cy="2031069"/>
                  <wp:effectExtent l="19050" t="19050" r="19050" b="26331"/>
                  <wp:docPr id="4" name="Bild 3" descr="C:\Documents and Settings\Compaq_Administrator\My Documents\My Webs\Hagaby-hemsida\Hagaby-green\galleri_c.rasgall\rasg_r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aq_Administrator\My Documents\My Webs\Hagaby-hemsida\Hagaby-green\galleri_c.rasgall\rasg_reb2.jpg"/>
                          <pic:cNvPicPr>
                            <a:picLocks noChangeAspect="1" noChangeArrowheads="1"/>
                          </pic:cNvPicPr>
                        </pic:nvPicPr>
                        <pic:blipFill>
                          <a:blip r:embed="rId6"/>
                          <a:stretch>
                            <a:fillRect/>
                          </a:stretch>
                        </pic:blipFill>
                        <pic:spPr bwMode="auto">
                          <a:xfrm>
                            <a:off x="0" y="0"/>
                            <a:ext cx="2114113" cy="2030649"/>
                          </a:xfrm>
                          <a:prstGeom prst="rect">
                            <a:avLst/>
                          </a:prstGeom>
                          <a:noFill/>
                          <a:ln w="9525">
                            <a:solidFill>
                              <a:srgbClr val="002060"/>
                            </a:solidFill>
                            <a:miter lim="800000"/>
                            <a:headEnd/>
                            <a:tailEnd/>
                          </a:ln>
                        </pic:spPr>
                      </pic:pic>
                    </a:graphicData>
                  </a:graphic>
                </wp:inline>
              </w:drawing>
            </w:r>
          </w:p>
          <w:p w:rsidR="00953400" w:rsidRPr="00953400" w:rsidRDefault="00953400" w:rsidP="00953400">
            <w:pPr>
              <w:jc w:val="right"/>
              <w:rPr>
                <w:rFonts w:ascii="Verdana" w:eastAsia="Times New Roman" w:hAnsi="Verdana" w:cs="Times New Roman"/>
                <w:b/>
                <w:bCs/>
                <w:caps/>
                <w:color w:val="4D4D4D"/>
                <w:sz w:val="12"/>
                <w:szCs w:val="12"/>
                <w:lang w:eastAsia="sv-SE"/>
              </w:rPr>
            </w:pPr>
            <w:r>
              <w:rPr>
                <w:rFonts w:ascii="Verdana" w:eastAsia="Times New Roman" w:hAnsi="Verdana" w:cs="Times New Roman"/>
                <w:b/>
                <w:bCs/>
                <w:color w:val="4D4D4D"/>
                <w:sz w:val="12"/>
                <w:szCs w:val="12"/>
                <w:lang w:eastAsia="sv-SE"/>
              </w:rPr>
              <w:t xml:space="preserve">          </w:t>
            </w:r>
            <w:r w:rsidRPr="00953400">
              <w:rPr>
                <w:rFonts w:ascii="Verdana" w:eastAsia="Times New Roman" w:hAnsi="Verdana" w:cs="Times New Roman"/>
                <w:b/>
                <w:bCs/>
                <w:color w:val="4D4D4D"/>
                <w:sz w:val="12"/>
                <w:szCs w:val="12"/>
                <w:lang w:eastAsia="sv-SE"/>
              </w:rPr>
              <w:t>foto</w:t>
            </w:r>
            <w:r>
              <w:rPr>
                <w:rFonts w:ascii="Verdana" w:eastAsia="Times New Roman" w:hAnsi="Verdana" w:cs="Times New Roman"/>
                <w:b/>
                <w:bCs/>
                <w:color w:val="4D4D4D"/>
                <w:sz w:val="12"/>
                <w:szCs w:val="12"/>
                <w:lang w:eastAsia="sv-SE"/>
              </w:rPr>
              <w:t xml:space="preserve"> Ingela Johansson</w:t>
            </w:r>
          </w:p>
        </w:tc>
      </w:tr>
    </w:tbl>
    <w:p w:rsidR="00FC624E" w:rsidRDefault="007E01E9" w:rsidP="00877813">
      <w:pPr>
        <w:spacing w:after="0"/>
        <w:rPr>
          <w:rFonts w:ascii="Verdana" w:eastAsia="Times New Roman" w:hAnsi="Verdana" w:cs="Times New Roman"/>
          <w:b/>
          <w:bCs/>
          <w:caps/>
          <w:color w:val="4D4D4D"/>
          <w:sz w:val="10"/>
          <w:szCs w:val="10"/>
          <w:lang w:eastAsia="sv-SE"/>
        </w:rPr>
      </w:pPr>
    </w:p>
    <w:p w:rsidR="00E035A3" w:rsidRDefault="00E035A3" w:rsidP="00877813">
      <w:pPr>
        <w:spacing w:after="0"/>
        <w:rPr>
          <w:rFonts w:ascii="Verdana" w:eastAsia="Times New Roman" w:hAnsi="Verdana" w:cs="Times New Roman"/>
          <w:b/>
          <w:bCs/>
          <w:caps/>
          <w:color w:val="4D4D4D"/>
          <w:sz w:val="10"/>
          <w:szCs w:val="10"/>
          <w:lang w:eastAsia="sv-SE"/>
        </w:rPr>
      </w:pPr>
    </w:p>
    <w:p w:rsidR="00E035A3" w:rsidRPr="00A415C1" w:rsidRDefault="00E035A3" w:rsidP="00877813">
      <w:pPr>
        <w:spacing w:after="0"/>
        <w:rPr>
          <w:rFonts w:ascii="Verdana" w:eastAsia="Times New Roman" w:hAnsi="Verdana" w:cs="Times New Roman"/>
          <w:b/>
          <w:bCs/>
          <w:caps/>
          <w:color w:val="4D4D4D"/>
          <w:sz w:val="10"/>
          <w:szCs w:val="10"/>
          <w:lang w:eastAsia="sv-SE"/>
        </w:rPr>
      </w:pPr>
    </w:p>
    <w:p w:rsidR="00E0089C" w:rsidRPr="00423B4A" w:rsidRDefault="00E0089C" w:rsidP="00E0089C">
      <w:pPr>
        <w:tabs>
          <w:tab w:val="left" w:pos="2835"/>
        </w:tabs>
        <w:spacing w:after="0"/>
        <w:rPr>
          <w:color w:val="595959" w:themeColor="text1" w:themeTint="A6"/>
          <w:sz w:val="10"/>
          <w:szCs w:val="10"/>
        </w:rPr>
      </w:pPr>
    </w:p>
    <w:tbl>
      <w:tblPr>
        <w:tblStyle w:val="Tabellrutnt"/>
        <w:tblW w:w="0" w:type="auto"/>
        <w:tblLook w:val="04A0" w:firstRow="1" w:lastRow="0" w:firstColumn="1" w:lastColumn="0" w:noHBand="0" w:noVBand="1"/>
      </w:tblPr>
      <w:tblGrid>
        <w:gridCol w:w="2943"/>
        <w:gridCol w:w="3352"/>
        <w:gridCol w:w="3311"/>
      </w:tblGrid>
      <w:tr w:rsidR="00877813" w:rsidRPr="007631A1" w:rsidTr="00EA6BB7">
        <w:trPr>
          <w:trHeight w:val="261"/>
        </w:trPr>
        <w:tc>
          <w:tcPr>
            <w:tcW w:w="2943" w:type="dxa"/>
            <w:vMerge w:val="restart"/>
            <w:tcBorders>
              <w:top w:val="nil"/>
              <w:left w:val="nil"/>
              <w:right w:val="nil"/>
            </w:tcBorders>
            <w:vAlign w:val="center"/>
          </w:tcPr>
          <w:p w:rsidR="00877813" w:rsidRPr="00EA6BB7" w:rsidRDefault="008175F6" w:rsidP="00EA6BB7">
            <w:pPr>
              <w:rPr>
                <w:rFonts w:ascii="Verdana" w:eastAsia="Times New Roman" w:hAnsi="Verdana" w:cs="Times New Roman"/>
                <w:color w:val="404040" w:themeColor="text1" w:themeTint="BF"/>
                <w:sz w:val="15"/>
                <w:szCs w:val="15"/>
                <w:lang w:val="en-US" w:eastAsia="sv-SE"/>
              </w:rPr>
            </w:pPr>
            <w:proofErr w:type="spellStart"/>
            <w:r w:rsidRPr="00EA6BB7">
              <w:rPr>
                <w:rFonts w:ascii="Verdana" w:hAnsi="Verdana"/>
                <w:color w:val="404040" w:themeColor="text1" w:themeTint="BF"/>
                <w:sz w:val="15"/>
                <w:szCs w:val="15"/>
              </w:rPr>
              <w:t>Millcroft</w:t>
            </w:r>
            <w:proofErr w:type="spellEnd"/>
            <w:r w:rsidRPr="00EA6BB7">
              <w:rPr>
                <w:rFonts w:ascii="Verdana" w:hAnsi="Verdana"/>
                <w:color w:val="404040" w:themeColor="text1" w:themeTint="BF"/>
                <w:sz w:val="15"/>
                <w:szCs w:val="15"/>
              </w:rPr>
              <w:t xml:space="preserve"> Royal </w:t>
            </w:r>
            <w:proofErr w:type="spellStart"/>
            <w:r w:rsidRPr="00EA6BB7">
              <w:rPr>
                <w:rFonts w:ascii="Verdana" w:hAnsi="Verdana"/>
                <w:color w:val="404040" w:themeColor="text1" w:themeTint="BF"/>
                <w:sz w:val="15"/>
                <w:szCs w:val="15"/>
              </w:rPr>
              <w:t>Lustre</w:t>
            </w:r>
            <w:proofErr w:type="spellEnd"/>
            <w:r w:rsidRPr="00EA6BB7">
              <w:rPr>
                <w:rFonts w:ascii="Verdana" w:hAnsi="Verdana"/>
                <w:color w:val="404040" w:themeColor="text1" w:themeTint="BF"/>
                <w:sz w:val="15"/>
                <w:szCs w:val="15"/>
              </w:rPr>
              <w:t xml:space="preserve"> 35932</w:t>
            </w:r>
            <w:r w:rsidR="00EA6BB7" w:rsidRPr="00EA6BB7">
              <w:rPr>
                <w:rFonts w:ascii="Verdana" w:hAnsi="Verdana"/>
                <w:color w:val="404040" w:themeColor="text1" w:themeTint="BF"/>
                <w:sz w:val="15"/>
                <w:szCs w:val="15"/>
              </w:rPr>
              <w:t xml:space="preserve"> GBR</w:t>
            </w:r>
          </w:p>
        </w:tc>
        <w:tc>
          <w:tcPr>
            <w:tcW w:w="3352" w:type="dxa"/>
            <w:vMerge w:val="restart"/>
            <w:tcBorders>
              <w:top w:val="nil"/>
              <w:left w:val="nil"/>
              <w:right w:val="nil"/>
            </w:tcBorders>
            <w:shd w:val="clear" w:color="auto" w:fill="auto"/>
            <w:vAlign w:val="center"/>
          </w:tcPr>
          <w:p w:rsidR="00877813" w:rsidRPr="00EA6BB7" w:rsidRDefault="00EA6BB7" w:rsidP="00EA6BB7">
            <w:pPr>
              <w:rPr>
                <w:rFonts w:ascii="Verdana" w:hAnsi="Verdana"/>
                <w:color w:val="404040" w:themeColor="text1" w:themeTint="BF"/>
                <w:sz w:val="15"/>
                <w:szCs w:val="15"/>
                <w:lang w:val="en-US"/>
              </w:rPr>
            </w:pPr>
            <w:proofErr w:type="spellStart"/>
            <w:r w:rsidRPr="00EA6BB7">
              <w:rPr>
                <w:rFonts w:ascii="Verdana" w:hAnsi="Verdana"/>
                <w:color w:val="404040" w:themeColor="text1" w:themeTint="BF"/>
                <w:sz w:val="15"/>
                <w:szCs w:val="15"/>
              </w:rPr>
              <w:t>Thornberry</w:t>
            </w:r>
            <w:proofErr w:type="spellEnd"/>
            <w:r w:rsidRPr="00EA6BB7">
              <w:rPr>
                <w:rFonts w:ascii="Verdana" w:hAnsi="Verdana"/>
                <w:color w:val="404040" w:themeColor="text1" w:themeTint="BF"/>
                <w:sz w:val="15"/>
                <w:szCs w:val="15"/>
              </w:rPr>
              <w:t xml:space="preserve"> Royal Diplomat 29402</w:t>
            </w:r>
            <w:r>
              <w:rPr>
                <w:rFonts w:ascii="Verdana" w:hAnsi="Verdana"/>
                <w:color w:val="404040" w:themeColor="text1" w:themeTint="BF"/>
                <w:sz w:val="15"/>
                <w:szCs w:val="15"/>
              </w:rPr>
              <w:t xml:space="preserve"> GBR</w:t>
            </w:r>
          </w:p>
        </w:tc>
        <w:tc>
          <w:tcPr>
            <w:tcW w:w="3311" w:type="dxa"/>
            <w:tcBorders>
              <w:top w:val="nil"/>
              <w:left w:val="nil"/>
              <w:right w:val="nil"/>
            </w:tcBorders>
            <w:vAlign w:val="center"/>
          </w:tcPr>
          <w:p w:rsidR="00877813" w:rsidRPr="00EA6BB7" w:rsidRDefault="008175F6" w:rsidP="00EA6BB7">
            <w:pPr>
              <w:rPr>
                <w:rFonts w:ascii="Verdana" w:hAnsi="Verdana"/>
                <w:color w:val="404040" w:themeColor="text1" w:themeTint="BF"/>
                <w:sz w:val="15"/>
                <w:szCs w:val="15"/>
                <w:lang w:val="en-US"/>
              </w:rPr>
            </w:pPr>
            <w:proofErr w:type="spellStart"/>
            <w:r w:rsidRPr="00EA6BB7">
              <w:rPr>
                <w:rFonts w:ascii="Verdana" w:hAnsi="Verdana"/>
                <w:color w:val="404040" w:themeColor="text1" w:themeTint="BF"/>
                <w:sz w:val="15"/>
                <w:szCs w:val="15"/>
              </w:rPr>
              <w:t>Rotherwood</w:t>
            </w:r>
            <w:proofErr w:type="spellEnd"/>
            <w:r w:rsidRPr="00EA6BB7">
              <w:rPr>
                <w:rFonts w:ascii="Verdana" w:hAnsi="Verdana"/>
                <w:color w:val="404040" w:themeColor="text1" w:themeTint="BF"/>
                <w:sz w:val="15"/>
                <w:szCs w:val="15"/>
              </w:rPr>
              <w:t xml:space="preserve"> State Occasion 21073</w:t>
            </w:r>
            <w:r w:rsidR="00EA6BB7">
              <w:rPr>
                <w:rFonts w:ascii="Verdana" w:hAnsi="Verdana"/>
                <w:color w:val="404040" w:themeColor="text1" w:themeTint="BF"/>
                <w:sz w:val="15"/>
                <w:szCs w:val="15"/>
              </w:rPr>
              <w:t xml:space="preserve"> GBR</w:t>
            </w:r>
          </w:p>
        </w:tc>
      </w:tr>
      <w:tr w:rsidR="00877813" w:rsidRPr="007631A1" w:rsidTr="00EA6BB7">
        <w:trPr>
          <w:trHeight w:val="261"/>
        </w:trPr>
        <w:tc>
          <w:tcPr>
            <w:tcW w:w="2943" w:type="dxa"/>
            <w:vMerge/>
            <w:tcBorders>
              <w:top w:val="nil"/>
              <w:left w:val="nil"/>
              <w:right w:val="nil"/>
            </w:tcBorders>
            <w:vAlign w:val="center"/>
          </w:tcPr>
          <w:p w:rsidR="00877813" w:rsidRPr="00EA6BB7" w:rsidRDefault="00877813" w:rsidP="00877813">
            <w:pPr>
              <w:rPr>
                <w:rFonts w:ascii="Verdana" w:hAnsi="Verdana"/>
                <w:color w:val="404040" w:themeColor="text1" w:themeTint="BF"/>
                <w:sz w:val="15"/>
                <w:szCs w:val="15"/>
                <w:lang w:val="en-US"/>
              </w:rPr>
            </w:pPr>
          </w:p>
        </w:tc>
        <w:tc>
          <w:tcPr>
            <w:tcW w:w="3352" w:type="dxa"/>
            <w:vMerge/>
            <w:tcBorders>
              <w:left w:val="nil"/>
              <w:right w:val="nil"/>
            </w:tcBorders>
            <w:shd w:val="clear" w:color="auto" w:fill="auto"/>
            <w:vAlign w:val="center"/>
          </w:tcPr>
          <w:p w:rsidR="00877813" w:rsidRPr="00EA6BB7" w:rsidRDefault="00877813" w:rsidP="00877813">
            <w:pPr>
              <w:rPr>
                <w:rFonts w:ascii="Verdana" w:hAnsi="Verdana"/>
                <w:color w:val="404040" w:themeColor="text1" w:themeTint="BF"/>
                <w:sz w:val="15"/>
                <w:szCs w:val="15"/>
                <w:lang w:val="en-US"/>
              </w:rPr>
            </w:pPr>
          </w:p>
        </w:tc>
        <w:tc>
          <w:tcPr>
            <w:tcW w:w="3311" w:type="dxa"/>
            <w:tcBorders>
              <w:left w:val="nil"/>
              <w:bottom w:val="single" w:sz="4" w:space="0" w:color="auto"/>
              <w:right w:val="nil"/>
            </w:tcBorders>
            <w:vAlign w:val="center"/>
          </w:tcPr>
          <w:p w:rsidR="00877813" w:rsidRPr="00EA6BB7" w:rsidRDefault="008175F6" w:rsidP="00EA6BB7">
            <w:pPr>
              <w:rPr>
                <w:rFonts w:ascii="Verdana" w:hAnsi="Verdana"/>
                <w:color w:val="404040" w:themeColor="text1" w:themeTint="BF"/>
                <w:sz w:val="15"/>
                <w:szCs w:val="15"/>
                <w:lang w:val="en-US"/>
              </w:rPr>
            </w:pPr>
            <w:proofErr w:type="spellStart"/>
            <w:r w:rsidRPr="00EA6BB7">
              <w:rPr>
                <w:rFonts w:ascii="Verdana" w:hAnsi="Verdana"/>
                <w:color w:val="404040" w:themeColor="text1" w:themeTint="BF"/>
                <w:sz w:val="15"/>
                <w:szCs w:val="15"/>
              </w:rPr>
              <w:t>Cwmwyre</w:t>
            </w:r>
            <w:proofErr w:type="spellEnd"/>
            <w:r w:rsidRPr="00EA6BB7">
              <w:rPr>
                <w:rFonts w:ascii="Verdana" w:hAnsi="Verdana"/>
                <w:color w:val="404040" w:themeColor="text1" w:themeTint="BF"/>
                <w:sz w:val="15"/>
                <w:szCs w:val="15"/>
              </w:rPr>
              <w:t xml:space="preserve"> Samantha</w:t>
            </w:r>
            <w:r w:rsidR="00EA6BB7" w:rsidRPr="00EA6BB7">
              <w:rPr>
                <w:rFonts w:ascii="Verdana" w:hAnsi="Verdana"/>
                <w:color w:val="404040" w:themeColor="text1" w:themeTint="BF"/>
                <w:sz w:val="15"/>
                <w:szCs w:val="15"/>
              </w:rPr>
              <w:t xml:space="preserve"> </w:t>
            </w:r>
            <w:r w:rsidRPr="00EA6BB7">
              <w:rPr>
                <w:rFonts w:ascii="Verdana" w:hAnsi="Verdana"/>
                <w:color w:val="404040" w:themeColor="text1" w:themeTint="BF"/>
                <w:sz w:val="15"/>
                <w:szCs w:val="15"/>
              </w:rPr>
              <w:t>60833</w:t>
            </w:r>
            <w:r w:rsidR="00EA6BB7">
              <w:rPr>
                <w:rFonts w:ascii="Verdana" w:hAnsi="Verdana"/>
                <w:color w:val="404040" w:themeColor="text1" w:themeTint="BF"/>
                <w:sz w:val="15"/>
                <w:szCs w:val="15"/>
              </w:rPr>
              <w:t xml:space="preserve"> GBR</w:t>
            </w:r>
          </w:p>
        </w:tc>
      </w:tr>
      <w:tr w:rsidR="00877813" w:rsidRPr="00562FE4" w:rsidTr="00EA6BB7">
        <w:trPr>
          <w:trHeight w:val="261"/>
        </w:trPr>
        <w:tc>
          <w:tcPr>
            <w:tcW w:w="2943" w:type="dxa"/>
            <w:vMerge/>
            <w:tcBorders>
              <w:top w:val="nil"/>
              <w:left w:val="nil"/>
              <w:right w:val="nil"/>
            </w:tcBorders>
            <w:vAlign w:val="center"/>
          </w:tcPr>
          <w:p w:rsidR="00877813" w:rsidRPr="00EA6BB7" w:rsidRDefault="00877813" w:rsidP="00877813">
            <w:pPr>
              <w:rPr>
                <w:rFonts w:ascii="Verdana" w:hAnsi="Verdana"/>
                <w:color w:val="404040" w:themeColor="text1" w:themeTint="BF"/>
                <w:sz w:val="15"/>
                <w:szCs w:val="15"/>
                <w:lang w:val="en-US"/>
              </w:rPr>
            </w:pPr>
          </w:p>
        </w:tc>
        <w:tc>
          <w:tcPr>
            <w:tcW w:w="3352" w:type="dxa"/>
            <w:vMerge w:val="restart"/>
            <w:tcBorders>
              <w:left w:val="nil"/>
              <w:right w:val="nil"/>
            </w:tcBorders>
            <w:vAlign w:val="center"/>
          </w:tcPr>
          <w:p w:rsidR="00877813" w:rsidRPr="00EA6BB7" w:rsidRDefault="008175F6" w:rsidP="00EA6BB7">
            <w:pPr>
              <w:rPr>
                <w:rFonts w:ascii="Verdana" w:hAnsi="Verdana"/>
                <w:color w:val="404040" w:themeColor="text1" w:themeTint="BF"/>
                <w:sz w:val="15"/>
                <w:szCs w:val="15"/>
                <w:lang w:val="en-US"/>
              </w:rPr>
            </w:pPr>
            <w:r w:rsidRPr="00EA6BB7">
              <w:rPr>
                <w:rFonts w:ascii="Verdana" w:hAnsi="Verdana"/>
                <w:color w:val="404040" w:themeColor="text1" w:themeTint="BF"/>
                <w:sz w:val="15"/>
                <w:szCs w:val="15"/>
                <w:lang w:val="en-US"/>
              </w:rPr>
              <w:t xml:space="preserve">Paddock Fairy </w:t>
            </w:r>
            <w:proofErr w:type="spellStart"/>
            <w:r w:rsidRPr="00EA6BB7">
              <w:rPr>
                <w:rFonts w:ascii="Verdana" w:hAnsi="Verdana"/>
                <w:color w:val="404040" w:themeColor="text1" w:themeTint="BF"/>
                <w:sz w:val="15"/>
                <w:szCs w:val="15"/>
                <w:lang w:val="en-US"/>
              </w:rPr>
              <w:t>Lustre</w:t>
            </w:r>
            <w:proofErr w:type="spellEnd"/>
            <w:r w:rsidR="00EA6BB7" w:rsidRPr="00EA6BB7">
              <w:rPr>
                <w:rFonts w:ascii="Verdana" w:hAnsi="Verdana"/>
                <w:color w:val="404040" w:themeColor="text1" w:themeTint="BF"/>
                <w:sz w:val="15"/>
                <w:szCs w:val="15"/>
                <w:lang w:val="en-US"/>
              </w:rPr>
              <w:t xml:space="preserve"> </w:t>
            </w:r>
            <w:r w:rsidRPr="00EA6BB7">
              <w:rPr>
                <w:rFonts w:ascii="Verdana" w:hAnsi="Verdana"/>
                <w:color w:val="404040" w:themeColor="text1" w:themeTint="BF"/>
                <w:sz w:val="15"/>
                <w:szCs w:val="15"/>
                <w:lang w:val="en-US"/>
              </w:rPr>
              <w:t>No.17996-FS2</w:t>
            </w:r>
            <w:r w:rsidR="00EA6BB7">
              <w:rPr>
                <w:rFonts w:ascii="Verdana" w:hAnsi="Verdana"/>
                <w:color w:val="404040" w:themeColor="text1" w:themeTint="BF"/>
                <w:sz w:val="15"/>
                <w:szCs w:val="15"/>
                <w:lang w:val="en-US"/>
              </w:rPr>
              <w:t xml:space="preserve"> GBR</w:t>
            </w:r>
          </w:p>
        </w:tc>
        <w:tc>
          <w:tcPr>
            <w:tcW w:w="3311" w:type="dxa"/>
            <w:tcBorders>
              <w:left w:val="nil"/>
              <w:bottom w:val="single" w:sz="4" w:space="0" w:color="auto"/>
              <w:right w:val="nil"/>
            </w:tcBorders>
            <w:vAlign w:val="center"/>
          </w:tcPr>
          <w:p w:rsidR="00877813" w:rsidRPr="00EA6BB7" w:rsidRDefault="00EA6BB7" w:rsidP="00EA6BB7">
            <w:pPr>
              <w:rPr>
                <w:rFonts w:ascii="Verdana" w:hAnsi="Verdana"/>
                <w:color w:val="404040" w:themeColor="text1" w:themeTint="BF"/>
                <w:sz w:val="15"/>
                <w:szCs w:val="15"/>
                <w:lang w:val="en-US"/>
              </w:rPr>
            </w:pPr>
            <w:proofErr w:type="spellStart"/>
            <w:r w:rsidRPr="00EA6BB7">
              <w:rPr>
                <w:rFonts w:ascii="Verdana" w:hAnsi="Verdana"/>
                <w:color w:val="404040" w:themeColor="text1" w:themeTint="BF"/>
                <w:sz w:val="15"/>
                <w:szCs w:val="15"/>
              </w:rPr>
              <w:t>Keston</w:t>
            </w:r>
            <w:proofErr w:type="spellEnd"/>
            <w:r w:rsidRPr="00EA6BB7">
              <w:rPr>
                <w:rFonts w:ascii="Verdana" w:hAnsi="Verdana"/>
                <w:color w:val="404040" w:themeColor="text1" w:themeTint="BF"/>
                <w:sz w:val="15"/>
                <w:szCs w:val="15"/>
              </w:rPr>
              <w:t xml:space="preserve"> Royal Occasion 12319</w:t>
            </w:r>
            <w:r>
              <w:rPr>
                <w:rFonts w:ascii="Verdana" w:hAnsi="Verdana"/>
                <w:color w:val="404040" w:themeColor="text1" w:themeTint="BF"/>
                <w:sz w:val="15"/>
                <w:szCs w:val="15"/>
              </w:rPr>
              <w:t xml:space="preserve"> GBR</w:t>
            </w:r>
          </w:p>
        </w:tc>
      </w:tr>
      <w:tr w:rsidR="00877813" w:rsidRPr="007E01E9" w:rsidTr="00EA6BB7">
        <w:trPr>
          <w:trHeight w:val="261"/>
        </w:trPr>
        <w:tc>
          <w:tcPr>
            <w:tcW w:w="2943" w:type="dxa"/>
            <w:vMerge/>
            <w:tcBorders>
              <w:top w:val="nil"/>
              <w:left w:val="nil"/>
              <w:bottom w:val="single" w:sz="4" w:space="0" w:color="auto"/>
              <w:right w:val="nil"/>
            </w:tcBorders>
            <w:vAlign w:val="center"/>
          </w:tcPr>
          <w:p w:rsidR="00877813" w:rsidRPr="00EA6BB7" w:rsidRDefault="00877813" w:rsidP="00877813">
            <w:pPr>
              <w:rPr>
                <w:rFonts w:ascii="Verdana" w:hAnsi="Verdana"/>
                <w:color w:val="404040" w:themeColor="text1" w:themeTint="BF"/>
                <w:sz w:val="15"/>
                <w:szCs w:val="15"/>
                <w:lang w:val="en-US"/>
              </w:rPr>
            </w:pPr>
          </w:p>
        </w:tc>
        <w:tc>
          <w:tcPr>
            <w:tcW w:w="3352" w:type="dxa"/>
            <w:vMerge/>
            <w:tcBorders>
              <w:left w:val="nil"/>
              <w:right w:val="nil"/>
            </w:tcBorders>
            <w:vAlign w:val="center"/>
          </w:tcPr>
          <w:p w:rsidR="00877813" w:rsidRPr="00EA6BB7" w:rsidRDefault="00877813" w:rsidP="00877813">
            <w:pPr>
              <w:rPr>
                <w:rFonts w:ascii="Verdana" w:hAnsi="Verdana"/>
                <w:color w:val="404040" w:themeColor="text1" w:themeTint="BF"/>
                <w:sz w:val="15"/>
                <w:szCs w:val="15"/>
                <w:lang w:val="en-US"/>
              </w:rPr>
            </w:pPr>
          </w:p>
        </w:tc>
        <w:tc>
          <w:tcPr>
            <w:tcW w:w="3311" w:type="dxa"/>
            <w:tcBorders>
              <w:left w:val="nil"/>
              <w:bottom w:val="single" w:sz="4" w:space="0" w:color="auto"/>
              <w:right w:val="nil"/>
            </w:tcBorders>
            <w:vAlign w:val="center"/>
          </w:tcPr>
          <w:p w:rsidR="00877813" w:rsidRPr="00EA6BB7" w:rsidRDefault="00EA6BB7" w:rsidP="00A70454">
            <w:pPr>
              <w:rPr>
                <w:rFonts w:ascii="Verdana" w:hAnsi="Verdana"/>
                <w:color w:val="404040" w:themeColor="text1" w:themeTint="BF"/>
                <w:sz w:val="15"/>
                <w:szCs w:val="15"/>
                <w:lang w:val="en-US"/>
              </w:rPr>
            </w:pPr>
            <w:r w:rsidRPr="00EA6BB7">
              <w:rPr>
                <w:rFonts w:ascii="Verdana" w:hAnsi="Verdana"/>
                <w:color w:val="404040" w:themeColor="text1" w:themeTint="BF"/>
                <w:sz w:val="15"/>
                <w:szCs w:val="15"/>
                <w:lang w:val="en-US"/>
              </w:rPr>
              <w:t xml:space="preserve">Reeves Fairy </w:t>
            </w:r>
            <w:proofErr w:type="spellStart"/>
            <w:r w:rsidRPr="00EA6BB7">
              <w:rPr>
                <w:rFonts w:ascii="Verdana" w:hAnsi="Verdana"/>
                <w:color w:val="404040" w:themeColor="text1" w:themeTint="BF"/>
                <w:sz w:val="15"/>
                <w:szCs w:val="15"/>
                <w:lang w:val="en-US"/>
              </w:rPr>
              <w:t>Lustre</w:t>
            </w:r>
            <w:proofErr w:type="spellEnd"/>
            <w:r w:rsidRPr="00EA6BB7">
              <w:rPr>
                <w:rFonts w:ascii="Verdana" w:hAnsi="Verdana"/>
                <w:color w:val="404040" w:themeColor="text1" w:themeTint="BF"/>
                <w:sz w:val="15"/>
                <w:szCs w:val="15"/>
                <w:lang w:val="en-US"/>
              </w:rPr>
              <w:t xml:space="preserve"> No.8755-FS1</w:t>
            </w:r>
            <w:r w:rsidR="00A70454">
              <w:rPr>
                <w:rFonts w:ascii="Verdana" w:hAnsi="Verdana"/>
                <w:color w:val="404040" w:themeColor="text1" w:themeTint="BF"/>
                <w:sz w:val="15"/>
                <w:szCs w:val="15"/>
                <w:lang w:val="en-US"/>
              </w:rPr>
              <w:t xml:space="preserve"> GBR</w:t>
            </w:r>
          </w:p>
        </w:tc>
      </w:tr>
      <w:tr w:rsidR="00877813" w:rsidRPr="00562FE4" w:rsidTr="00EA6BB7">
        <w:trPr>
          <w:trHeight w:val="261"/>
        </w:trPr>
        <w:tc>
          <w:tcPr>
            <w:tcW w:w="2943" w:type="dxa"/>
            <w:vMerge w:val="restart"/>
            <w:tcBorders>
              <w:left w:val="nil"/>
              <w:right w:val="nil"/>
            </w:tcBorders>
            <w:vAlign w:val="center"/>
          </w:tcPr>
          <w:p w:rsidR="00877813" w:rsidRPr="00EA6BB7" w:rsidRDefault="008175F6" w:rsidP="00EA6BB7">
            <w:pPr>
              <w:rPr>
                <w:rFonts w:ascii="Verdana" w:hAnsi="Verdana"/>
                <w:color w:val="404040" w:themeColor="text1" w:themeTint="BF"/>
                <w:sz w:val="15"/>
                <w:szCs w:val="15"/>
                <w:lang w:val="en-US"/>
              </w:rPr>
            </w:pPr>
            <w:proofErr w:type="spellStart"/>
            <w:r w:rsidRPr="00EA6BB7">
              <w:rPr>
                <w:rFonts w:ascii="Verdana" w:hAnsi="Verdana"/>
                <w:color w:val="404040" w:themeColor="text1" w:themeTint="BF"/>
                <w:sz w:val="15"/>
                <w:szCs w:val="15"/>
                <w:lang w:val="en-US"/>
              </w:rPr>
              <w:t>Talhaearn</w:t>
            </w:r>
            <w:proofErr w:type="spellEnd"/>
            <w:r w:rsidRPr="00EA6BB7">
              <w:rPr>
                <w:rFonts w:ascii="Verdana" w:hAnsi="Verdana"/>
                <w:color w:val="404040" w:themeColor="text1" w:themeTint="BF"/>
                <w:sz w:val="15"/>
                <w:szCs w:val="15"/>
                <w:lang w:val="en-US"/>
              </w:rPr>
              <w:t xml:space="preserve"> </w:t>
            </w:r>
            <w:proofErr w:type="spellStart"/>
            <w:r w:rsidRPr="00EA6BB7">
              <w:rPr>
                <w:rFonts w:ascii="Verdana" w:hAnsi="Verdana"/>
                <w:color w:val="404040" w:themeColor="text1" w:themeTint="BF"/>
                <w:sz w:val="15"/>
                <w:szCs w:val="15"/>
                <w:lang w:val="en-US"/>
              </w:rPr>
              <w:t>Eirlys</w:t>
            </w:r>
            <w:proofErr w:type="spellEnd"/>
            <w:r w:rsidRPr="00EA6BB7">
              <w:rPr>
                <w:rFonts w:ascii="Verdana" w:hAnsi="Verdana"/>
                <w:color w:val="404040" w:themeColor="text1" w:themeTint="BF"/>
                <w:sz w:val="15"/>
                <w:szCs w:val="15"/>
                <w:lang w:val="en-US"/>
              </w:rPr>
              <w:t xml:space="preserve"> y </w:t>
            </w:r>
            <w:proofErr w:type="spellStart"/>
            <w:r w:rsidRPr="00EA6BB7">
              <w:rPr>
                <w:rFonts w:ascii="Verdana" w:hAnsi="Verdana"/>
                <w:color w:val="404040" w:themeColor="text1" w:themeTint="BF"/>
                <w:sz w:val="15"/>
                <w:szCs w:val="15"/>
                <w:lang w:val="en-US"/>
              </w:rPr>
              <w:t>Pasg</w:t>
            </w:r>
            <w:proofErr w:type="spellEnd"/>
            <w:r w:rsidR="00EA6BB7" w:rsidRPr="00EA6BB7">
              <w:rPr>
                <w:rFonts w:ascii="Verdana" w:hAnsi="Verdana"/>
                <w:color w:val="404040" w:themeColor="text1" w:themeTint="BF"/>
                <w:sz w:val="15"/>
                <w:szCs w:val="15"/>
                <w:lang w:val="en-US"/>
              </w:rPr>
              <w:t xml:space="preserve"> </w:t>
            </w:r>
            <w:r w:rsidRPr="00EA6BB7">
              <w:rPr>
                <w:rFonts w:ascii="Verdana" w:hAnsi="Verdana"/>
                <w:color w:val="404040" w:themeColor="text1" w:themeTint="BF"/>
                <w:sz w:val="15"/>
                <w:szCs w:val="15"/>
                <w:lang w:val="en-US"/>
              </w:rPr>
              <w:t>63814</w:t>
            </w:r>
            <w:r w:rsidR="00EA6BB7">
              <w:rPr>
                <w:rFonts w:ascii="Verdana" w:hAnsi="Verdana"/>
                <w:color w:val="404040" w:themeColor="text1" w:themeTint="BF"/>
                <w:sz w:val="15"/>
                <w:szCs w:val="15"/>
                <w:lang w:val="en-US"/>
              </w:rPr>
              <w:t xml:space="preserve"> GBR</w:t>
            </w:r>
          </w:p>
        </w:tc>
        <w:tc>
          <w:tcPr>
            <w:tcW w:w="3352" w:type="dxa"/>
            <w:vMerge w:val="restart"/>
            <w:tcBorders>
              <w:left w:val="nil"/>
              <w:right w:val="nil"/>
            </w:tcBorders>
            <w:vAlign w:val="center"/>
          </w:tcPr>
          <w:p w:rsidR="00877813" w:rsidRPr="00EA6BB7" w:rsidRDefault="008175F6" w:rsidP="00EA6BB7">
            <w:pPr>
              <w:rPr>
                <w:rFonts w:ascii="Verdana" w:hAnsi="Verdana"/>
                <w:color w:val="404040" w:themeColor="text1" w:themeTint="BF"/>
                <w:sz w:val="15"/>
                <w:szCs w:val="15"/>
              </w:rPr>
            </w:pPr>
            <w:proofErr w:type="spellStart"/>
            <w:r w:rsidRPr="00EA6BB7">
              <w:rPr>
                <w:rFonts w:ascii="Verdana" w:hAnsi="Verdana"/>
                <w:color w:val="404040" w:themeColor="text1" w:themeTint="BF"/>
                <w:sz w:val="15"/>
                <w:szCs w:val="15"/>
              </w:rPr>
              <w:t>Nefydd</w:t>
            </w:r>
            <w:proofErr w:type="spellEnd"/>
            <w:r w:rsidRPr="00EA6BB7">
              <w:rPr>
                <w:rFonts w:ascii="Verdana" w:hAnsi="Verdana"/>
                <w:color w:val="404040" w:themeColor="text1" w:themeTint="BF"/>
                <w:sz w:val="15"/>
                <w:szCs w:val="15"/>
              </w:rPr>
              <w:t xml:space="preserve"> </w:t>
            </w:r>
            <w:proofErr w:type="spellStart"/>
            <w:r w:rsidRPr="00EA6BB7">
              <w:rPr>
                <w:rFonts w:ascii="Verdana" w:hAnsi="Verdana"/>
                <w:color w:val="404040" w:themeColor="text1" w:themeTint="BF"/>
                <w:sz w:val="15"/>
                <w:szCs w:val="15"/>
              </w:rPr>
              <w:t>Autumn's</w:t>
            </w:r>
            <w:proofErr w:type="spellEnd"/>
            <w:r w:rsidRPr="00EA6BB7">
              <w:rPr>
                <w:rFonts w:ascii="Verdana" w:hAnsi="Verdana"/>
                <w:color w:val="404040" w:themeColor="text1" w:themeTint="BF"/>
                <w:sz w:val="15"/>
                <w:szCs w:val="15"/>
              </w:rPr>
              <w:t xml:space="preserve"> </w:t>
            </w:r>
            <w:proofErr w:type="spellStart"/>
            <w:r w:rsidRPr="00EA6BB7">
              <w:rPr>
                <w:rFonts w:ascii="Verdana" w:hAnsi="Verdana"/>
                <w:color w:val="404040" w:themeColor="text1" w:themeTint="BF"/>
                <w:sz w:val="15"/>
                <w:szCs w:val="15"/>
              </w:rPr>
              <w:t>Chuckle</w:t>
            </w:r>
            <w:proofErr w:type="spellEnd"/>
            <w:r w:rsidRPr="00EA6BB7">
              <w:rPr>
                <w:rFonts w:ascii="Verdana" w:hAnsi="Verdana"/>
                <w:color w:val="404040" w:themeColor="text1" w:themeTint="BF"/>
                <w:sz w:val="15"/>
                <w:szCs w:val="15"/>
              </w:rPr>
              <w:t xml:space="preserve"> 13288</w:t>
            </w:r>
            <w:r w:rsidR="00EA6BB7">
              <w:rPr>
                <w:rFonts w:ascii="Verdana" w:hAnsi="Verdana"/>
                <w:color w:val="404040" w:themeColor="text1" w:themeTint="BF"/>
                <w:sz w:val="15"/>
                <w:szCs w:val="15"/>
              </w:rPr>
              <w:t xml:space="preserve"> GBR</w:t>
            </w:r>
          </w:p>
        </w:tc>
        <w:tc>
          <w:tcPr>
            <w:tcW w:w="3311" w:type="dxa"/>
            <w:tcBorders>
              <w:left w:val="nil"/>
              <w:bottom w:val="single" w:sz="4" w:space="0" w:color="auto"/>
              <w:right w:val="nil"/>
            </w:tcBorders>
            <w:vAlign w:val="center"/>
          </w:tcPr>
          <w:p w:rsidR="00877813" w:rsidRPr="00EA6BB7" w:rsidRDefault="00EA6BB7" w:rsidP="00EA6BB7">
            <w:pPr>
              <w:rPr>
                <w:rFonts w:ascii="Verdana" w:hAnsi="Verdana"/>
                <w:color w:val="404040" w:themeColor="text1" w:themeTint="BF"/>
                <w:sz w:val="15"/>
                <w:szCs w:val="15"/>
                <w:lang w:val="en-US"/>
              </w:rPr>
            </w:pPr>
            <w:proofErr w:type="spellStart"/>
            <w:r w:rsidRPr="00EA6BB7">
              <w:rPr>
                <w:rFonts w:ascii="Verdana" w:hAnsi="Verdana"/>
                <w:color w:val="404040" w:themeColor="text1" w:themeTint="BF"/>
                <w:sz w:val="15"/>
                <w:szCs w:val="15"/>
              </w:rPr>
              <w:t>Brockwell</w:t>
            </w:r>
            <w:proofErr w:type="spellEnd"/>
            <w:r w:rsidRPr="00EA6BB7">
              <w:rPr>
                <w:rFonts w:ascii="Verdana" w:hAnsi="Verdana"/>
                <w:color w:val="404040" w:themeColor="text1" w:themeTint="BF"/>
                <w:sz w:val="15"/>
                <w:szCs w:val="15"/>
              </w:rPr>
              <w:t xml:space="preserve"> </w:t>
            </w:r>
            <w:proofErr w:type="spellStart"/>
            <w:r w:rsidRPr="00EA6BB7">
              <w:rPr>
                <w:rFonts w:ascii="Verdana" w:hAnsi="Verdana"/>
                <w:color w:val="404040" w:themeColor="text1" w:themeTint="BF"/>
                <w:sz w:val="15"/>
                <w:szCs w:val="15"/>
              </w:rPr>
              <w:t>Chuckle</w:t>
            </w:r>
            <w:proofErr w:type="spellEnd"/>
            <w:r w:rsidRPr="00EA6BB7">
              <w:rPr>
                <w:rFonts w:ascii="Verdana" w:hAnsi="Verdana"/>
                <w:color w:val="404040" w:themeColor="text1" w:themeTint="BF"/>
                <w:sz w:val="15"/>
                <w:szCs w:val="15"/>
              </w:rPr>
              <w:t xml:space="preserve"> 6505</w:t>
            </w:r>
            <w:r>
              <w:rPr>
                <w:rFonts w:ascii="Verdana" w:hAnsi="Verdana"/>
                <w:color w:val="404040" w:themeColor="text1" w:themeTint="BF"/>
                <w:sz w:val="15"/>
                <w:szCs w:val="15"/>
              </w:rPr>
              <w:t xml:space="preserve"> GBR</w:t>
            </w:r>
          </w:p>
        </w:tc>
      </w:tr>
      <w:tr w:rsidR="00877813" w:rsidRPr="007631A1" w:rsidTr="00EA6BB7">
        <w:trPr>
          <w:trHeight w:val="261"/>
        </w:trPr>
        <w:tc>
          <w:tcPr>
            <w:tcW w:w="2943" w:type="dxa"/>
            <w:vMerge/>
            <w:tcBorders>
              <w:left w:val="nil"/>
              <w:right w:val="nil"/>
            </w:tcBorders>
            <w:vAlign w:val="center"/>
          </w:tcPr>
          <w:p w:rsidR="00877813" w:rsidRPr="00EA6BB7" w:rsidRDefault="00877813" w:rsidP="00877813">
            <w:pPr>
              <w:rPr>
                <w:rFonts w:ascii="Verdana" w:hAnsi="Verdana"/>
                <w:color w:val="404040" w:themeColor="text1" w:themeTint="BF"/>
                <w:sz w:val="15"/>
                <w:szCs w:val="15"/>
                <w:lang w:val="en-US"/>
              </w:rPr>
            </w:pPr>
          </w:p>
        </w:tc>
        <w:tc>
          <w:tcPr>
            <w:tcW w:w="3352" w:type="dxa"/>
            <w:vMerge/>
            <w:tcBorders>
              <w:left w:val="nil"/>
              <w:right w:val="nil"/>
            </w:tcBorders>
            <w:vAlign w:val="center"/>
          </w:tcPr>
          <w:p w:rsidR="00877813" w:rsidRPr="00EA6BB7" w:rsidRDefault="00877813" w:rsidP="00877813">
            <w:pPr>
              <w:rPr>
                <w:rFonts w:ascii="Verdana" w:hAnsi="Verdana"/>
                <w:color w:val="404040" w:themeColor="text1" w:themeTint="BF"/>
                <w:sz w:val="15"/>
                <w:szCs w:val="15"/>
                <w:lang w:val="en-US"/>
              </w:rPr>
            </w:pPr>
          </w:p>
        </w:tc>
        <w:tc>
          <w:tcPr>
            <w:tcW w:w="3311" w:type="dxa"/>
            <w:tcBorders>
              <w:left w:val="nil"/>
              <w:right w:val="nil"/>
            </w:tcBorders>
            <w:vAlign w:val="center"/>
          </w:tcPr>
          <w:p w:rsidR="00877813" w:rsidRPr="00EA6BB7" w:rsidRDefault="00EA6BB7" w:rsidP="00EA6BB7">
            <w:pPr>
              <w:rPr>
                <w:rFonts w:ascii="Verdana" w:hAnsi="Verdana"/>
                <w:color w:val="404040" w:themeColor="text1" w:themeTint="BF"/>
                <w:sz w:val="15"/>
                <w:szCs w:val="15"/>
              </w:rPr>
            </w:pPr>
            <w:proofErr w:type="spellStart"/>
            <w:r w:rsidRPr="00EA6BB7">
              <w:rPr>
                <w:rFonts w:ascii="Verdana" w:hAnsi="Verdana"/>
                <w:color w:val="404040" w:themeColor="text1" w:themeTint="BF"/>
                <w:sz w:val="15"/>
                <w:szCs w:val="15"/>
              </w:rPr>
              <w:t>Downland</w:t>
            </w:r>
            <w:proofErr w:type="spellEnd"/>
            <w:r w:rsidRPr="00EA6BB7">
              <w:rPr>
                <w:rFonts w:ascii="Verdana" w:hAnsi="Verdana"/>
                <w:color w:val="404040" w:themeColor="text1" w:themeTint="BF"/>
                <w:sz w:val="15"/>
                <w:szCs w:val="15"/>
              </w:rPr>
              <w:t xml:space="preserve"> </w:t>
            </w:r>
            <w:proofErr w:type="spellStart"/>
            <w:r w:rsidRPr="00EA6BB7">
              <w:rPr>
                <w:rFonts w:ascii="Verdana" w:hAnsi="Verdana"/>
                <w:color w:val="404040" w:themeColor="text1" w:themeTint="BF"/>
                <w:sz w:val="15"/>
                <w:szCs w:val="15"/>
              </w:rPr>
              <w:t>Autumn</w:t>
            </w:r>
            <w:proofErr w:type="spellEnd"/>
            <w:r w:rsidRPr="00EA6BB7">
              <w:rPr>
                <w:rFonts w:ascii="Verdana" w:hAnsi="Verdana"/>
                <w:color w:val="404040" w:themeColor="text1" w:themeTint="BF"/>
                <w:sz w:val="15"/>
                <w:szCs w:val="15"/>
              </w:rPr>
              <w:t xml:space="preserve"> 14715</w:t>
            </w:r>
            <w:r>
              <w:rPr>
                <w:rFonts w:ascii="Verdana" w:hAnsi="Verdana"/>
                <w:color w:val="404040" w:themeColor="text1" w:themeTint="BF"/>
                <w:sz w:val="15"/>
                <w:szCs w:val="15"/>
              </w:rPr>
              <w:t xml:space="preserve"> GBR</w:t>
            </w:r>
          </w:p>
        </w:tc>
      </w:tr>
      <w:tr w:rsidR="00877813" w:rsidRPr="007631A1" w:rsidTr="00EA6BB7">
        <w:trPr>
          <w:trHeight w:val="261"/>
        </w:trPr>
        <w:tc>
          <w:tcPr>
            <w:tcW w:w="2943" w:type="dxa"/>
            <w:vMerge/>
            <w:tcBorders>
              <w:left w:val="nil"/>
              <w:right w:val="nil"/>
            </w:tcBorders>
            <w:vAlign w:val="center"/>
          </w:tcPr>
          <w:p w:rsidR="00877813" w:rsidRPr="00EA6BB7" w:rsidRDefault="00877813" w:rsidP="00877813">
            <w:pPr>
              <w:rPr>
                <w:rFonts w:ascii="Verdana" w:hAnsi="Verdana"/>
                <w:color w:val="404040" w:themeColor="text1" w:themeTint="BF"/>
                <w:sz w:val="15"/>
                <w:szCs w:val="15"/>
              </w:rPr>
            </w:pPr>
          </w:p>
        </w:tc>
        <w:tc>
          <w:tcPr>
            <w:tcW w:w="3352" w:type="dxa"/>
            <w:vMerge w:val="restart"/>
            <w:tcBorders>
              <w:left w:val="nil"/>
              <w:right w:val="nil"/>
            </w:tcBorders>
            <w:vAlign w:val="center"/>
          </w:tcPr>
          <w:p w:rsidR="00877813" w:rsidRPr="00EA6BB7" w:rsidRDefault="008175F6" w:rsidP="00EA6BB7">
            <w:pPr>
              <w:rPr>
                <w:rFonts w:ascii="Verdana" w:hAnsi="Verdana"/>
                <w:color w:val="404040" w:themeColor="text1" w:themeTint="BF"/>
                <w:sz w:val="15"/>
                <w:szCs w:val="15"/>
              </w:rPr>
            </w:pPr>
            <w:proofErr w:type="spellStart"/>
            <w:r w:rsidRPr="00EA6BB7">
              <w:rPr>
                <w:rFonts w:ascii="Verdana" w:hAnsi="Verdana"/>
                <w:color w:val="404040" w:themeColor="text1" w:themeTint="BF"/>
                <w:sz w:val="15"/>
                <w:szCs w:val="15"/>
              </w:rPr>
              <w:t>Keston</w:t>
            </w:r>
            <w:proofErr w:type="spellEnd"/>
            <w:r w:rsidRPr="00EA6BB7">
              <w:rPr>
                <w:rFonts w:ascii="Verdana" w:hAnsi="Verdana"/>
                <w:color w:val="404040" w:themeColor="text1" w:themeTint="BF"/>
                <w:sz w:val="15"/>
                <w:szCs w:val="15"/>
              </w:rPr>
              <w:t xml:space="preserve"> </w:t>
            </w:r>
            <w:proofErr w:type="spellStart"/>
            <w:r w:rsidRPr="00EA6BB7">
              <w:rPr>
                <w:rFonts w:ascii="Verdana" w:hAnsi="Verdana"/>
                <w:color w:val="404040" w:themeColor="text1" w:themeTint="BF"/>
                <w:sz w:val="15"/>
                <w:szCs w:val="15"/>
              </w:rPr>
              <w:t>Fantasia</w:t>
            </w:r>
            <w:proofErr w:type="spellEnd"/>
            <w:r w:rsidR="00EA6BB7" w:rsidRPr="00EA6BB7">
              <w:rPr>
                <w:rFonts w:ascii="Verdana" w:hAnsi="Verdana"/>
                <w:color w:val="404040" w:themeColor="text1" w:themeTint="BF"/>
                <w:sz w:val="15"/>
                <w:szCs w:val="15"/>
              </w:rPr>
              <w:t xml:space="preserve"> </w:t>
            </w:r>
            <w:r w:rsidRPr="00EA6BB7">
              <w:rPr>
                <w:rFonts w:ascii="Verdana" w:hAnsi="Verdana"/>
                <w:color w:val="404040" w:themeColor="text1" w:themeTint="BF"/>
                <w:sz w:val="15"/>
                <w:szCs w:val="15"/>
              </w:rPr>
              <w:t>27083</w:t>
            </w:r>
            <w:r w:rsidR="00EA6BB7">
              <w:rPr>
                <w:rFonts w:ascii="Verdana" w:hAnsi="Verdana"/>
                <w:color w:val="404040" w:themeColor="text1" w:themeTint="BF"/>
                <w:sz w:val="15"/>
                <w:szCs w:val="15"/>
              </w:rPr>
              <w:t xml:space="preserve"> GBR</w:t>
            </w:r>
          </w:p>
        </w:tc>
        <w:tc>
          <w:tcPr>
            <w:tcW w:w="3311" w:type="dxa"/>
            <w:tcBorders>
              <w:left w:val="nil"/>
              <w:right w:val="nil"/>
            </w:tcBorders>
            <w:vAlign w:val="center"/>
          </w:tcPr>
          <w:p w:rsidR="00877813" w:rsidRPr="00EA6BB7" w:rsidRDefault="00EA6BB7" w:rsidP="00EA6BB7">
            <w:pPr>
              <w:rPr>
                <w:rFonts w:ascii="Verdana" w:hAnsi="Verdana"/>
                <w:color w:val="404040" w:themeColor="text1" w:themeTint="BF"/>
                <w:sz w:val="15"/>
                <w:szCs w:val="15"/>
              </w:rPr>
            </w:pPr>
            <w:proofErr w:type="spellStart"/>
            <w:r w:rsidRPr="00EA6BB7">
              <w:rPr>
                <w:rFonts w:ascii="Verdana" w:hAnsi="Verdana"/>
                <w:color w:val="404040" w:themeColor="text1" w:themeTint="BF"/>
                <w:sz w:val="15"/>
                <w:szCs w:val="15"/>
              </w:rPr>
              <w:t>Solway</w:t>
            </w:r>
            <w:proofErr w:type="spellEnd"/>
            <w:r w:rsidRPr="00EA6BB7">
              <w:rPr>
                <w:rFonts w:ascii="Verdana" w:hAnsi="Verdana"/>
                <w:color w:val="404040" w:themeColor="text1" w:themeTint="BF"/>
                <w:sz w:val="15"/>
                <w:szCs w:val="15"/>
              </w:rPr>
              <w:t xml:space="preserve"> Master </w:t>
            </w:r>
            <w:proofErr w:type="spellStart"/>
            <w:r w:rsidRPr="00EA6BB7">
              <w:rPr>
                <w:rFonts w:ascii="Verdana" w:hAnsi="Verdana"/>
                <w:color w:val="404040" w:themeColor="text1" w:themeTint="BF"/>
                <w:sz w:val="15"/>
                <w:szCs w:val="15"/>
              </w:rPr>
              <w:t>Bronze</w:t>
            </w:r>
            <w:proofErr w:type="spellEnd"/>
            <w:r w:rsidRPr="00EA6BB7">
              <w:rPr>
                <w:rFonts w:ascii="Verdana" w:hAnsi="Verdana"/>
                <w:color w:val="404040" w:themeColor="text1" w:themeTint="BF"/>
                <w:sz w:val="15"/>
                <w:szCs w:val="15"/>
              </w:rPr>
              <w:t xml:space="preserve"> 3197</w:t>
            </w:r>
            <w:r>
              <w:rPr>
                <w:rFonts w:ascii="Verdana" w:hAnsi="Verdana"/>
                <w:color w:val="404040" w:themeColor="text1" w:themeTint="BF"/>
                <w:sz w:val="15"/>
                <w:szCs w:val="15"/>
              </w:rPr>
              <w:t xml:space="preserve"> GBR</w:t>
            </w:r>
          </w:p>
        </w:tc>
      </w:tr>
      <w:tr w:rsidR="00877813" w:rsidRPr="007631A1" w:rsidTr="00EA6BB7">
        <w:trPr>
          <w:trHeight w:val="261"/>
        </w:trPr>
        <w:tc>
          <w:tcPr>
            <w:tcW w:w="2943" w:type="dxa"/>
            <w:vMerge/>
            <w:tcBorders>
              <w:left w:val="nil"/>
              <w:right w:val="nil"/>
            </w:tcBorders>
            <w:vAlign w:val="center"/>
          </w:tcPr>
          <w:p w:rsidR="00877813" w:rsidRPr="00EA6BB7" w:rsidRDefault="00877813" w:rsidP="00877813">
            <w:pPr>
              <w:rPr>
                <w:rFonts w:ascii="Verdana" w:hAnsi="Verdana"/>
                <w:color w:val="404040" w:themeColor="text1" w:themeTint="BF"/>
                <w:sz w:val="15"/>
                <w:szCs w:val="15"/>
              </w:rPr>
            </w:pPr>
          </w:p>
        </w:tc>
        <w:tc>
          <w:tcPr>
            <w:tcW w:w="3352" w:type="dxa"/>
            <w:vMerge/>
            <w:tcBorders>
              <w:left w:val="nil"/>
              <w:right w:val="nil"/>
            </w:tcBorders>
            <w:vAlign w:val="center"/>
          </w:tcPr>
          <w:p w:rsidR="00877813" w:rsidRPr="00EA6BB7" w:rsidRDefault="00877813" w:rsidP="00877813">
            <w:pPr>
              <w:rPr>
                <w:rFonts w:ascii="Verdana" w:hAnsi="Verdana"/>
                <w:color w:val="404040" w:themeColor="text1" w:themeTint="BF"/>
                <w:sz w:val="15"/>
                <w:szCs w:val="15"/>
              </w:rPr>
            </w:pPr>
          </w:p>
        </w:tc>
        <w:tc>
          <w:tcPr>
            <w:tcW w:w="3311" w:type="dxa"/>
            <w:tcBorders>
              <w:left w:val="nil"/>
              <w:right w:val="nil"/>
            </w:tcBorders>
            <w:vAlign w:val="center"/>
          </w:tcPr>
          <w:p w:rsidR="00877813" w:rsidRPr="00EA6BB7" w:rsidRDefault="00EA6BB7" w:rsidP="00EA6BB7">
            <w:pPr>
              <w:rPr>
                <w:rFonts w:ascii="Verdana" w:hAnsi="Verdana"/>
                <w:color w:val="404040" w:themeColor="text1" w:themeTint="BF"/>
                <w:sz w:val="15"/>
                <w:szCs w:val="15"/>
              </w:rPr>
            </w:pPr>
            <w:proofErr w:type="spellStart"/>
            <w:r w:rsidRPr="00EA6BB7">
              <w:rPr>
                <w:rFonts w:ascii="Verdana" w:hAnsi="Verdana"/>
                <w:color w:val="404040" w:themeColor="text1" w:themeTint="BF"/>
                <w:sz w:val="15"/>
                <w:szCs w:val="15"/>
              </w:rPr>
              <w:t>Twyford</w:t>
            </w:r>
            <w:proofErr w:type="spellEnd"/>
            <w:r w:rsidRPr="00EA6BB7">
              <w:rPr>
                <w:rFonts w:ascii="Verdana" w:hAnsi="Verdana"/>
                <w:color w:val="404040" w:themeColor="text1" w:themeTint="BF"/>
                <w:sz w:val="15"/>
                <w:szCs w:val="15"/>
              </w:rPr>
              <w:t xml:space="preserve"> </w:t>
            </w:r>
            <w:proofErr w:type="spellStart"/>
            <w:r w:rsidRPr="00EA6BB7">
              <w:rPr>
                <w:rFonts w:ascii="Verdana" w:hAnsi="Verdana"/>
                <w:color w:val="404040" w:themeColor="text1" w:themeTint="BF"/>
                <w:sz w:val="15"/>
                <w:szCs w:val="15"/>
              </w:rPr>
              <w:t>Silk</w:t>
            </w:r>
            <w:proofErr w:type="spellEnd"/>
            <w:r w:rsidRPr="00EA6BB7">
              <w:rPr>
                <w:rFonts w:ascii="Verdana" w:hAnsi="Verdana"/>
                <w:color w:val="404040" w:themeColor="text1" w:themeTint="BF"/>
                <w:sz w:val="15"/>
                <w:szCs w:val="15"/>
              </w:rPr>
              <w:t xml:space="preserve"> 14610</w:t>
            </w:r>
            <w:r>
              <w:rPr>
                <w:rFonts w:ascii="Verdana" w:hAnsi="Verdana"/>
                <w:color w:val="404040" w:themeColor="text1" w:themeTint="BF"/>
                <w:sz w:val="15"/>
                <w:szCs w:val="15"/>
              </w:rPr>
              <w:t xml:space="preserve"> GBR</w:t>
            </w:r>
          </w:p>
        </w:tc>
      </w:tr>
    </w:tbl>
    <w:p w:rsidR="00877813" w:rsidRPr="00423B4A" w:rsidRDefault="00877813" w:rsidP="00842C20">
      <w:pPr>
        <w:spacing w:after="0"/>
        <w:rPr>
          <w:rFonts w:ascii="Verdana" w:hAnsi="Verdana"/>
          <w:sz w:val="10"/>
          <w:szCs w:val="10"/>
        </w:rPr>
      </w:pPr>
    </w:p>
    <w:p w:rsidR="00E035A3" w:rsidRDefault="00E035A3" w:rsidP="00423B4A">
      <w:pPr>
        <w:tabs>
          <w:tab w:val="left" w:pos="2835"/>
          <w:tab w:val="left" w:pos="5103"/>
        </w:tabs>
        <w:spacing w:after="0"/>
        <w:rPr>
          <w:rFonts w:ascii="Verdana" w:hAnsi="Verdana"/>
          <w:color w:val="404040" w:themeColor="text1" w:themeTint="BF"/>
          <w:sz w:val="16"/>
          <w:szCs w:val="16"/>
        </w:rPr>
      </w:pPr>
    </w:p>
    <w:p w:rsidR="00B75298" w:rsidRPr="003802D6" w:rsidRDefault="00D11D93" w:rsidP="003802D6">
      <w:pPr>
        <w:tabs>
          <w:tab w:val="left" w:pos="2835"/>
          <w:tab w:val="left" w:pos="5103"/>
        </w:tabs>
        <w:spacing w:after="0"/>
        <w:rPr>
          <w:rFonts w:ascii="Verdana" w:eastAsia="Times New Roman" w:hAnsi="Verdana" w:cs="Times New Roman"/>
          <w:color w:val="404040" w:themeColor="text1" w:themeTint="BF"/>
          <w:sz w:val="16"/>
          <w:szCs w:val="16"/>
          <w:lang w:eastAsia="sv-SE"/>
        </w:rPr>
      </w:pPr>
      <w:r w:rsidRPr="00D11D93">
        <w:rPr>
          <w:rFonts w:ascii="Verdana" w:hAnsi="Verdana"/>
          <w:color w:val="404040" w:themeColor="text1" w:themeTint="BF"/>
          <w:sz w:val="16"/>
          <w:szCs w:val="16"/>
        </w:rPr>
        <w:t>2007 införd i Kvalitetsbok med 9-9-7-8-8 41 poäng</w:t>
      </w:r>
      <w:r w:rsidR="00423B4A" w:rsidRPr="00423B4A">
        <w:rPr>
          <w:rFonts w:ascii="Verdana" w:eastAsia="Times New Roman" w:hAnsi="Verdana" w:cs="Times New Roman"/>
          <w:color w:val="333333"/>
          <w:sz w:val="16"/>
          <w:szCs w:val="16"/>
          <w:lang w:eastAsia="sv-SE"/>
        </w:rPr>
        <w:t xml:space="preserve"> </w:t>
      </w:r>
      <w:r w:rsidR="00423B4A">
        <w:rPr>
          <w:rFonts w:ascii="Verdana" w:eastAsia="Times New Roman" w:hAnsi="Verdana" w:cs="Times New Roman"/>
          <w:color w:val="333333"/>
          <w:sz w:val="16"/>
          <w:szCs w:val="16"/>
          <w:lang w:eastAsia="sv-SE"/>
        </w:rPr>
        <w:tab/>
      </w:r>
      <w:proofErr w:type="gramStart"/>
      <w:r w:rsidR="00423B4A" w:rsidRPr="00423B4A">
        <w:rPr>
          <w:rFonts w:ascii="Verdana" w:eastAsia="Times New Roman" w:hAnsi="Verdana" w:cs="Times New Roman"/>
          <w:color w:val="333333"/>
          <w:sz w:val="16"/>
          <w:szCs w:val="16"/>
          <w:lang w:eastAsia="sv-SE"/>
        </w:rPr>
        <w:t>Avelsvärdeklass</w:t>
      </w:r>
      <w:r w:rsidR="00423B4A">
        <w:rPr>
          <w:rFonts w:ascii="Verdana" w:eastAsia="Times New Roman" w:hAnsi="Verdana" w:cs="Times New Roman"/>
          <w:color w:val="333333"/>
          <w:sz w:val="16"/>
          <w:szCs w:val="16"/>
          <w:lang w:eastAsia="sv-SE"/>
        </w:rPr>
        <w:t xml:space="preserve"> </w:t>
      </w:r>
      <w:r w:rsidR="00423B4A" w:rsidRPr="00423B4A">
        <w:rPr>
          <w:rFonts w:ascii="Verdana" w:eastAsia="Times New Roman" w:hAnsi="Verdana" w:cs="Times New Roman"/>
          <w:color w:val="333333"/>
          <w:sz w:val="16"/>
          <w:szCs w:val="16"/>
          <w:lang w:eastAsia="sv-SE"/>
        </w:rPr>
        <w:t xml:space="preserve"> </w:t>
      </w:r>
      <w:r w:rsidR="00012D68">
        <w:rPr>
          <w:rFonts w:ascii="Verdana" w:eastAsia="Times New Roman" w:hAnsi="Verdana" w:cs="Times New Roman"/>
          <w:color w:val="333333"/>
          <w:sz w:val="16"/>
          <w:szCs w:val="16"/>
          <w:lang w:eastAsia="sv-SE"/>
        </w:rPr>
        <w:t>G</w:t>
      </w:r>
      <w:proofErr w:type="gramEnd"/>
      <w:r w:rsidR="00423B4A" w:rsidRPr="00877813">
        <w:rPr>
          <w:rFonts w:ascii="Verdana" w:eastAsia="Times New Roman" w:hAnsi="Verdana" w:cs="Times New Roman"/>
          <w:color w:val="333333"/>
          <w:sz w:val="16"/>
          <w:szCs w:val="16"/>
          <w:lang w:eastAsia="sv-SE"/>
        </w:rPr>
        <w:t>  </w:t>
      </w:r>
      <w:r w:rsidR="00E0089C" w:rsidRPr="00423B4A">
        <w:rPr>
          <w:rFonts w:ascii="Verdana" w:eastAsia="Times New Roman" w:hAnsi="Verdana" w:cs="Times New Roman"/>
          <w:color w:val="333333"/>
          <w:sz w:val="16"/>
          <w:szCs w:val="16"/>
          <w:lang w:eastAsia="sv-SE"/>
        </w:rPr>
        <w:br/>
        <w:t xml:space="preserve">Kritik: </w:t>
      </w:r>
      <w:r w:rsidRPr="00D11D93">
        <w:rPr>
          <w:rFonts w:ascii="Verdana" w:hAnsi="Verdana"/>
          <w:color w:val="404040" w:themeColor="text1" w:themeTint="BF"/>
          <w:sz w:val="16"/>
          <w:szCs w:val="16"/>
        </w:rPr>
        <w:t xml:space="preserve">Harmonisk, välutvecklad hingst av utmärkt rastyp. Rastypiskt huvud, naturlig resning, </w:t>
      </w:r>
      <w:r w:rsidR="00A90DFF">
        <w:rPr>
          <w:rFonts w:ascii="Verdana" w:hAnsi="Verdana"/>
          <w:color w:val="404040" w:themeColor="text1" w:themeTint="BF"/>
          <w:sz w:val="16"/>
          <w:szCs w:val="16"/>
        </w:rPr>
        <w:br/>
        <w:t>något omarkerad bog. Från sidan</w:t>
      </w:r>
      <w:r w:rsidRPr="00D11D93">
        <w:rPr>
          <w:rFonts w:ascii="Verdana" w:hAnsi="Verdana"/>
          <w:color w:val="404040" w:themeColor="text1" w:themeTint="BF"/>
          <w:sz w:val="16"/>
          <w:szCs w:val="16"/>
        </w:rPr>
        <w:t xml:space="preserve"> </w:t>
      </w:r>
      <w:proofErr w:type="spellStart"/>
      <w:r w:rsidRPr="00D11D93">
        <w:rPr>
          <w:rFonts w:ascii="Verdana" w:hAnsi="Verdana"/>
          <w:color w:val="404040" w:themeColor="text1" w:themeTint="BF"/>
          <w:sz w:val="16"/>
          <w:szCs w:val="16"/>
        </w:rPr>
        <w:t>välbenad</w:t>
      </w:r>
      <w:proofErr w:type="spellEnd"/>
      <w:r w:rsidRPr="00D11D93">
        <w:rPr>
          <w:rFonts w:ascii="Verdana" w:hAnsi="Verdana"/>
          <w:color w:val="404040" w:themeColor="text1" w:themeTint="BF"/>
          <w:sz w:val="16"/>
          <w:szCs w:val="16"/>
        </w:rPr>
        <w:t>, något bred bak. Naturlig skritt. Taktmässig trav</w:t>
      </w:r>
    </w:p>
    <w:p w:rsidR="00B75298" w:rsidRPr="00AA17DC" w:rsidRDefault="00B75298" w:rsidP="00B75298">
      <w:pPr>
        <w:tabs>
          <w:tab w:val="left" w:pos="2835"/>
          <w:tab w:val="left" w:pos="5670"/>
        </w:tabs>
        <w:spacing w:after="0"/>
        <w:rPr>
          <w:rFonts w:ascii="Verdana" w:eastAsia="Times New Roman" w:hAnsi="Verdana" w:cs="Times New Roman"/>
          <w:color w:val="333333"/>
          <w:sz w:val="10"/>
          <w:szCs w:val="10"/>
          <w:lang w:eastAsia="sv-SE"/>
        </w:rPr>
      </w:pPr>
    </w:p>
    <w:p w:rsidR="00E0089C" w:rsidRPr="00AA17DC" w:rsidRDefault="00E0089C" w:rsidP="00E0089C">
      <w:pPr>
        <w:tabs>
          <w:tab w:val="left" w:pos="2835"/>
        </w:tabs>
        <w:spacing w:after="0"/>
        <w:rPr>
          <w:color w:val="404040" w:themeColor="text1" w:themeTint="BF"/>
          <w:sz w:val="16"/>
          <w:szCs w:val="16"/>
        </w:rPr>
      </w:pPr>
      <w:r w:rsidRPr="00AA17DC">
        <w:rPr>
          <w:rFonts w:ascii="Verdana" w:eastAsia="Times New Roman" w:hAnsi="Verdana" w:cs="Times New Roman"/>
          <w:color w:val="404040" w:themeColor="text1" w:themeTint="BF"/>
          <w:sz w:val="16"/>
          <w:szCs w:val="16"/>
          <w:lang w:eastAsia="sv-SE"/>
        </w:rPr>
        <w:t xml:space="preserve">Ägare: </w:t>
      </w:r>
      <w:r w:rsidR="00AA17DC" w:rsidRPr="00AA17DC">
        <w:rPr>
          <w:rFonts w:ascii="Verdana" w:hAnsi="Verdana"/>
          <w:color w:val="404040" w:themeColor="text1" w:themeTint="BF"/>
          <w:sz w:val="16"/>
          <w:szCs w:val="16"/>
        </w:rPr>
        <w:t>Ingela Joha</w:t>
      </w:r>
      <w:r w:rsidR="006404F8">
        <w:rPr>
          <w:rFonts w:ascii="Verdana" w:hAnsi="Verdana"/>
          <w:color w:val="404040" w:themeColor="text1" w:themeTint="BF"/>
          <w:sz w:val="16"/>
          <w:szCs w:val="16"/>
        </w:rPr>
        <w:t xml:space="preserve">nsson, Hamra </w:t>
      </w:r>
      <w:proofErr w:type="spellStart"/>
      <w:r w:rsidR="006404F8">
        <w:rPr>
          <w:rFonts w:ascii="Verdana" w:hAnsi="Verdana"/>
          <w:color w:val="404040" w:themeColor="text1" w:themeTint="BF"/>
          <w:sz w:val="16"/>
          <w:szCs w:val="16"/>
        </w:rPr>
        <w:t>Norregård</w:t>
      </w:r>
      <w:proofErr w:type="spellEnd"/>
      <w:r w:rsidR="006404F8">
        <w:rPr>
          <w:rFonts w:ascii="Verdana" w:hAnsi="Verdana"/>
          <w:color w:val="404040" w:themeColor="text1" w:themeTint="BF"/>
          <w:sz w:val="16"/>
          <w:szCs w:val="16"/>
        </w:rPr>
        <w:t xml:space="preserve"> 7, 333 74</w:t>
      </w:r>
      <w:r w:rsidR="00AA17DC" w:rsidRPr="00AA17DC">
        <w:rPr>
          <w:rFonts w:ascii="Verdana" w:hAnsi="Verdana"/>
          <w:color w:val="404040" w:themeColor="text1" w:themeTint="BF"/>
          <w:sz w:val="16"/>
          <w:szCs w:val="16"/>
        </w:rPr>
        <w:t xml:space="preserve"> BREDARYD Tfn 0370-831 </w:t>
      </w:r>
      <w:proofErr w:type="gramStart"/>
      <w:r w:rsidR="00AA17DC" w:rsidRPr="00AA17DC">
        <w:rPr>
          <w:rFonts w:ascii="Verdana" w:hAnsi="Verdana"/>
          <w:color w:val="404040" w:themeColor="text1" w:themeTint="BF"/>
          <w:sz w:val="16"/>
          <w:szCs w:val="16"/>
        </w:rPr>
        <w:t>19</w:t>
      </w:r>
      <w:r w:rsidR="00AA17DC">
        <w:rPr>
          <w:rFonts w:ascii="Verdana" w:hAnsi="Verdana"/>
          <w:color w:val="404040" w:themeColor="text1" w:themeTint="BF"/>
          <w:sz w:val="16"/>
          <w:szCs w:val="16"/>
        </w:rPr>
        <w:t xml:space="preserve">  0708</w:t>
      </w:r>
      <w:proofErr w:type="gramEnd"/>
      <w:r w:rsidR="00AA17DC">
        <w:rPr>
          <w:rFonts w:ascii="Verdana" w:hAnsi="Verdana"/>
          <w:color w:val="404040" w:themeColor="text1" w:themeTint="BF"/>
          <w:sz w:val="16"/>
          <w:szCs w:val="16"/>
        </w:rPr>
        <w:t>-384 904</w:t>
      </w:r>
    </w:p>
    <w:p w:rsidR="00AA17DC" w:rsidRPr="00AA17DC" w:rsidRDefault="00B75298" w:rsidP="00B75298">
      <w:pPr>
        <w:tabs>
          <w:tab w:val="left" w:pos="2694"/>
          <w:tab w:val="left" w:pos="5670"/>
        </w:tabs>
        <w:spacing w:after="0"/>
        <w:rPr>
          <w:lang w:val="en-US"/>
        </w:rPr>
      </w:pPr>
      <w:proofErr w:type="gramStart"/>
      <w:r w:rsidRPr="00AA17DC">
        <w:rPr>
          <w:rFonts w:ascii="Verdana" w:eastAsia="Times New Roman" w:hAnsi="Verdana" w:cs="Times New Roman"/>
          <w:color w:val="333333"/>
          <w:sz w:val="16"/>
          <w:szCs w:val="16"/>
          <w:lang w:val="en-US" w:eastAsia="sv-SE"/>
        </w:rPr>
        <w:t>e</w:t>
      </w:r>
      <w:r w:rsidR="00423B4A" w:rsidRPr="00AA17DC">
        <w:rPr>
          <w:rFonts w:ascii="Verdana" w:eastAsia="Times New Roman" w:hAnsi="Verdana" w:cs="Times New Roman"/>
          <w:color w:val="333333"/>
          <w:sz w:val="16"/>
          <w:szCs w:val="16"/>
          <w:lang w:val="en-US" w:eastAsia="sv-SE"/>
        </w:rPr>
        <w:t xml:space="preserve">-mail </w:t>
      </w:r>
      <w:r w:rsidR="00E0089C" w:rsidRPr="00AA17DC">
        <w:rPr>
          <w:rFonts w:ascii="Verdana" w:eastAsia="Times New Roman" w:hAnsi="Verdana" w:cs="Times New Roman"/>
          <w:color w:val="333333"/>
          <w:sz w:val="16"/>
          <w:szCs w:val="16"/>
          <w:lang w:val="en-US" w:eastAsia="sv-SE"/>
        </w:rPr>
        <w:t xml:space="preserve"> </w:t>
      </w:r>
      <w:r w:rsidR="00AA17DC" w:rsidRPr="00AA17DC">
        <w:rPr>
          <w:rFonts w:ascii="Verdana" w:eastAsia="Times New Roman" w:hAnsi="Verdana" w:cs="Times New Roman"/>
          <w:color w:val="333333"/>
          <w:sz w:val="16"/>
          <w:szCs w:val="16"/>
          <w:lang w:val="en-US" w:eastAsia="sv-SE"/>
        </w:rPr>
        <w:t>ingela.johansson@bredaryd.se</w:t>
      </w:r>
      <w:proofErr w:type="gramEnd"/>
      <w:r w:rsidR="00E0089C" w:rsidRPr="00AA17DC">
        <w:rPr>
          <w:rFonts w:ascii="Verdana" w:eastAsia="Times New Roman" w:hAnsi="Verdana" w:cs="Times New Roman"/>
          <w:color w:val="333333"/>
          <w:sz w:val="16"/>
          <w:szCs w:val="16"/>
          <w:lang w:val="en-US" w:eastAsia="sv-SE"/>
        </w:rPr>
        <w:t>   </w:t>
      </w:r>
      <w:r w:rsidRPr="00AA17DC">
        <w:rPr>
          <w:rFonts w:ascii="Verdana" w:eastAsia="Times New Roman" w:hAnsi="Verdana" w:cs="Times New Roman"/>
          <w:color w:val="333333"/>
          <w:sz w:val="16"/>
          <w:szCs w:val="16"/>
          <w:lang w:val="en-US" w:eastAsia="sv-SE"/>
        </w:rPr>
        <w:tab/>
      </w:r>
      <w:proofErr w:type="spellStart"/>
      <w:r w:rsidRPr="00AA17DC">
        <w:rPr>
          <w:rFonts w:ascii="Verdana" w:eastAsia="Times New Roman" w:hAnsi="Verdana" w:cs="Times New Roman"/>
          <w:color w:val="333333"/>
          <w:sz w:val="16"/>
          <w:szCs w:val="16"/>
          <w:lang w:val="en-US" w:eastAsia="sv-SE"/>
        </w:rPr>
        <w:t>hemsida</w:t>
      </w:r>
      <w:proofErr w:type="spellEnd"/>
      <w:r w:rsidR="00423B4A" w:rsidRPr="00AA17DC">
        <w:rPr>
          <w:rFonts w:ascii="Verdana" w:eastAsia="Times New Roman" w:hAnsi="Verdana" w:cs="Times New Roman"/>
          <w:color w:val="333333"/>
          <w:sz w:val="16"/>
          <w:szCs w:val="16"/>
          <w:lang w:val="en-US" w:eastAsia="sv-SE"/>
        </w:rPr>
        <w:t xml:space="preserve"> </w:t>
      </w:r>
      <w:r w:rsidRPr="00AA17DC">
        <w:rPr>
          <w:rFonts w:ascii="Verdana" w:eastAsia="Times New Roman" w:hAnsi="Verdana" w:cs="Times New Roman"/>
          <w:color w:val="333333"/>
          <w:sz w:val="16"/>
          <w:szCs w:val="16"/>
          <w:lang w:val="en-US" w:eastAsia="sv-SE"/>
        </w:rPr>
        <w:t xml:space="preserve"> </w:t>
      </w:r>
      <w:hyperlink r:id="rId7" w:history="1">
        <w:r w:rsidR="00A90DFF" w:rsidRPr="003A3E1E">
          <w:rPr>
            <w:rStyle w:val="Hyperlnk"/>
            <w:rFonts w:ascii="Verdana" w:eastAsia="Times New Roman" w:hAnsi="Verdana" w:cs="Times New Roman"/>
            <w:sz w:val="16"/>
            <w:szCs w:val="16"/>
            <w:lang w:val="en-US" w:eastAsia="sv-SE"/>
          </w:rPr>
          <w:t>www.welshinfo.se</w:t>
        </w:r>
      </w:hyperlink>
    </w:p>
    <w:p w:rsidR="00F37EB5" w:rsidRDefault="00F37EB5" w:rsidP="00842C20">
      <w:pPr>
        <w:spacing w:after="0"/>
        <w:rPr>
          <w:rFonts w:ascii="Verdana" w:hAnsi="Verdana"/>
          <w:color w:val="404040" w:themeColor="text1" w:themeTint="BF"/>
          <w:sz w:val="16"/>
          <w:szCs w:val="16"/>
          <w:lang w:val="en-US"/>
        </w:rPr>
      </w:pPr>
    </w:p>
    <w:p w:rsidR="007E01E9" w:rsidRDefault="007E01E9" w:rsidP="007E01E9">
      <w:pPr>
        <w:spacing w:after="0" w:line="240" w:lineRule="auto"/>
        <w:rPr>
          <w:rFonts w:ascii="Verdana" w:hAnsi="Verdana"/>
          <w:color w:val="404040" w:themeColor="text1" w:themeTint="BF"/>
          <w:sz w:val="16"/>
          <w:szCs w:val="16"/>
          <w:lang w:val="en-US"/>
        </w:rPr>
      </w:pPr>
    </w:p>
    <w:p w:rsidR="007E01E9" w:rsidRDefault="007E01E9" w:rsidP="007E01E9">
      <w:pPr>
        <w:spacing w:after="0" w:line="240" w:lineRule="auto"/>
        <w:rPr>
          <w:rFonts w:ascii="Verdana" w:eastAsia="Times New Roman" w:hAnsi="Verdana" w:cs="Times New Roman"/>
          <w:color w:val="404040" w:themeColor="text1" w:themeTint="BF"/>
          <w:sz w:val="16"/>
          <w:szCs w:val="16"/>
          <w:lang w:eastAsia="sv-SE"/>
        </w:rPr>
      </w:pPr>
      <w:r>
        <w:rPr>
          <w:rFonts w:ascii="Verdana" w:hAnsi="Verdana"/>
          <w:color w:val="404040" w:themeColor="text1" w:themeTint="BF"/>
          <w:sz w:val="16"/>
          <w:szCs w:val="16"/>
        </w:rPr>
        <w:t>Hingsten är tillgänglig via naturlig betäckning</w:t>
      </w:r>
    </w:p>
    <w:p w:rsidR="007E01E9" w:rsidRDefault="007E01E9" w:rsidP="007E01E9">
      <w:pPr>
        <w:spacing w:after="0" w:line="240" w:lineRule="auto"/>
        <w:rPr>
          <w:rFonts w:ascii="Verdana" w:eastAsia="Times New Roman" w:hAnsi="Verdana" w:cs="Times New Roman"/>
          <w:color w:val="404040" w:themeColor="text1" w:themeTint="BF"/>
          <w:sz w:val="10"/>
          <w:szCs w:val="10"/>
          <w:lang w:eastAsia="sv-SE"/>
        </w:rPr>
      </w:pPr>
    </w:p>
    <w:p w:rsidR="007E01E9" w:rsidRDefault="007E01E9" w:rsidP="007E01E9">
      <w:pPr>
        <w:spacing w:after="0" w:line="240" w:lineRule="auto"/>
        <w:rPr>
          <w:rFonts w:ascii="Verdana" w:eastAsia="Times New Roman" w:hAnsi="Verdana" w:cs="Times New Roman"/>
          <w:color w:val="404040" w:themeColor="text1" w:themeTint="BF"/>
          <w:sz w:val="16"/>
          <w:szCs w:val="16"/>
          <w:lang w:eastAsia="sv-SE"/>
        </w:rPr>
      </w:pPr>
      <w:r>
        <w:rPr>
          <w:rFonts w:ascii="Verdana" w:eastAsia="Times New Roman" w:hAnsi="Verdana" w:cs="Times New Roman"/>
          <w:color w:val="404040" w:themeColor="text1" w:themeTint="BF"/>
          <w:sz w:val="16"/>
          <w:szCs w:val="16"/>
          <w:lang w:eastAsia="sv-SE"/>
        </w:rPr>
        <w:t xml:space="preserve">Avgifter inkl. moms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899"/>
        <w:gridCol w:w="1524"/>
        <w:gridCol w:w="379"/>
        <w:gridCol w:w="2957"/>
        <w:gridCol w:w="1478"/>
      </w:tblGrid>
      <w:tr w:rsidR="007E01E9" w:rsidTr="007E01E9">
        <w:trPr>
          <w:trHeight w:val="227"/>
        </w:trPr>
        <w:tc>
          <w:tcPr>
            <w:tcW w:w="392" w:type="dxa"/>
            <w:tcBorders>
              <w:top w:val="single" w:sz="4" w:space="0" w:color="auto"/>
              <w:left w:val="single" w:sz="4" w:space="0" w:color="auto"/>
              <w:bottom w:val="single" w:sz="4" w:space="0" w:color="auto"/>
              <w:right w:val="single" w:sz="4" w:space="0" w:color="auto"/>
            </w:tcBorders>
            <w:vAlign w:val="center"/>
          </w:tcPr>
          <w:p w:rsidR="007E01E9" w:rsidRDefault="007E01E9">
            <w:pPr>
              <w:spacing w:after="0" w:line="240" w:lineRule="auto"/>
              <w:rPr>
                <w:rFonts w:ascii="Verdana" w:hAnsi="Verdana"/>
                <w:color w:val="404040" w:themeColor="text1" w:themeTint="BF"/>
                <w:sz w:val="16"/>
                <w:szCs w:val="16"/>
              </w:rPr>
            </w:pPr>
          </w:p>
        </w:tc>
        <w:tc>
          <w:tcPr>
            <w:tcW w:w="29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01E9" w:rsidRDefault="007E01E9">
            <w:pPr>
              <w:spacing w:after="0" w:line="240" w:lineRule="auto"/>
              <w:rPr>
                <w:rFonts w:ascii="Verdana" w:hAnsi="Verdana"/>
                <w:color w:val="404040" w:themeColor="text1" w:themeTint="BF"/>
                <w:sz w:val="16"/>
                <w:szCs w:val="16"/>
              </w:rPr>
            </w:pPr>
            <w:r>
              <w:rPr>
                <w:rFonts w:ascii="Verdana" w:hAnsi="Verdana"/>
                <w:color w:val="404040" w:themeColor="text1" w:themeTint="BF"/>
                <w:sz w:val="16"/>
                <w:szCs w:val="16"/>
              </w:rPr>
              <w:t>Bokningsavgift</w:t>
            </w:r>
          </w:p>
        </w:tc>
        <w:tc>
          <w:tcPr>
            <w:tcW w:w="1530" w:type="dxa"/>
            <w:tcBorders>
              <w:top w:val="single" w:sz="4" w:space="0" w:color="auto"/>
              <w:left w:val="single" w:sz="4" w:space="0" w:color="auto"/>
              <w:bottom w:val="single" w:sz="4" w:space="0" w:color="auto"/>
              <w:right w:val="single" w:sz="4" w:space="0" w:color="auto"/>
            </w:tcBorders>
            <w:vAlign w:val="center"/>
          </w:tcPr>
          <w:p w:rsidR="007E01E9" w:rsidRDefault="007E01E9">
            <w:pPr>
              <w:spacing w:after="0" w:line="240" w:lineRule="auto"/>
              <w:jc w:val="center"/>
              <w:rPr>
                <w:rFonts w:ascii="Verdana" w:hAnsi="Verdana"/>
                <w:color w:val="404040" w:themeColor="text1" w:themeTint="BF"/>
                <w:sz w:val="16"/>
                <w:szCs w:val="16"/>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rPr>
                <w:rFonts w:ascii="Verdana" w:hAnsi="Verdana"/>
                <w:b/>
                <w:color w:val="404040" w:themeColor="text1" w:themeTint="BF"/>
                <w:sz w:val="16"/>
                <w:szCs w:val="16"/>
              </w:rPr>
            </w:pPr>
            <w:r>
              <w:rPr>
                <w:rFonts w:ascii="Verdana" w:hAnsi="Verdana"/>
                <w:b/>
                <w:color w:val="404040" w:themeColor="text1" w:themeTint="BF"/>
                <w:sz w:val="16"/>
                <w:szCs w:val="16"/>
              </w:rPr>
              <w:t>X</w:t>
            </w: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01E9" w:rsidRDefault="007E01E9">
            <w:pPr>
              <w:spacing w:after="0" w:line="240" w:lineRule="auto"/>
              <w:rPr>
                <w:rFonts w:ascii="Verdana" w:hAnsi="Verdana"/>
                <w:color w:val="404040" w:themeColor="text1" w:themeTint="BF"/>
                <w:sz w:val="16"/>
                <w:szCs w:val="16"/>
              </w:rPr>
            </w:pPr>
            <w:r>
              <w:rPr>
                <w:rFonts w:ascii="Verdana" w:hAnsi="Verdana"/>
                <w:color w:val="404040" w:themeColor="text1" w:themeTint="BF"/>
                <w:sz w:val="16"/>
                <w:szCs w:val="16"/>
              </w:rPr>
              <w:t>Språngavgift</w:t>
            </w:r>
          </w:p>
        </w:tc>
        <w:tc>
          <w:tcPr>
            <w:tcW w:w="1483"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jc w:val="center"/>
              <w:rPr>
                <w:rFonts w:ascii="Verdana" w:hAnsi="Verdana"/>
                <w:color w:val="404040" w:themeColor="text1" w:themeTint="BF"/>
                <w:sz w:val="16"/>
                <w:szCs w:val="16"/>
              </w:rPr>
            </w:pPr>
            <w:r>
              <w:rPr>
                <w:rFonts w:ascii="Verdana" w:hAnsi="Verdana"/>
                <w:color w:val="404040" w:themeColor="text1" w:themeTint="BF"/>
                <w:sz w:val="16"/>
                <w:szCs w:val="16"/>
              </w:rPr>
              <w:t>2 500:00</w:t>
            </w:r>
          </w:p>
        </w:tc>
      </w:tr>
      <w:tr w:rsidR="007E01E9" w:rsidTr="007E01E9">
        <w:trPr>
          <w:trHeight w:val="227"/>
        </w:trPr>
        <w:tc>
          <w:tcPr>
            <w:tcW w:w="392"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rPr>
                <w:rFonts w:ascii="Verdana" w:hAnsi="Verdana"/>
                <w:b/>
                <w:color w:val="404040" w:themeColor="text1" w:themeTint="BF"/>
                <w:sz w:val="16"/>
                <w:szCs w:val="16"/>
              </w:rPr>
            </w:pPr>
            <w:r>
              <w:rPr>
                <w:rFonts w:ascii="Verdana" w:hAnsi="Verdana"/>
                <w:b/>
                <w:color w:val="404040" w:themeColor="text1" w:themeTint="BF"/>
                <w:sz w:val="16"/>
                <w:szCs w:val="16"/>
              </w:rPr>
              <w:t>X</w:t>
            </w:r>
          </w:p>
        </w:tc>
        <w:tc>
          <w:tcPr>
            <w:tcW w:w="29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01E9" w:rsidRDefault="007E01E9">
            <w:pPr>
              <w:spacing w:after="0" w:line="240" w:lineRule="auto"/>
              <w:rPr>
                <w:rFonts w:ascii="Verdana" w:hAnsi="Verdana"/>
                <w:color w:val="404040" w:themeColor="text1" w:themeTint="BF"/>
                <w:sz w:val="16"/>
                <w:szCs w:val="16"/>
              </w:rPr>
            </w:pPr>
            <w:r>
              <w:rPr>
                <w:rFonts w:ascii="Verdana" w:hAnsi="Verdana"/>
                <w:color w:val="404040" w:themeColor="text1" w:themeTint="BF"/>
                <w:sz w:val="16"/>
                <w:szCs w:val="16"/>
              </w:rPr>
              <w:t>90-dagarsavgift</w:t>
            </w:r>
          </w:p>
        </w:tc>
        <w:tc>
          <w:tcPr>
            <w:tcW w:w="1530"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jc w:val="center"/>
              <w:rPr>
                <w:rFonts w:ascii="Verdana" w:hAnsi="Verdana"/>
                <w:color w:val="404040" w:themeColor="text1" w:themeTint="BF"/>
                <w:sz w:val="16"/>
                <w:szCs w:val="16"/>
              </w:rPr>
            </w:pPr>
            <w:r>
              <w:rPr>
                <w:rFonts w:ascii="Verdana" w:hAnsi="Verdana"/>
                <w:color w:val="404040" w:themeColor="text1" w:themeTint="BF"/>
                <w:sz w:val="16"/>
                <w:szCs w:val="16"/>
              </w:rPr>
              <w:t>2 000:00</w:t>
            </w:r>
          </w:p>
        </w:tc>
        <w:tc>
          <w:tcPr>
            <w:tcW w:w="379" w:type="dxa"/>
            <w:tcBorders>
              <w:top w:val="single" w:sz="4" w:space="0" w:color="auto"/>
              <w:left w:val="single" w:sz="4" w:space="0" w:color="auto"/>
              <w:bottom w:val="single" w:sz="4" w:space="0" w:color="auto"/>
              <w:right w:val="single" w:sz="4" w:space="0" w:color="auto"/>
            </w:tcBorders>
            <w:vAlign w:val="center"/>
          </w:tcPr>
          <w:p w:rsidR="007E01E9" w:rsidRDefault="007E01E9">
            <w:pPr>
              <w:spacing w:after="0" w:line="240" w:lineRule="auto"/>
              <w:rPr>
                <w:rFonts w:ascii="Verdana" w:hAnsi="Verdana"/>
                <w:color w:val="404040" w:themeColor="text1" w:themeTint="BF"/>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01E9" w:rsidRDefault="007E01E9">
            <w:pPr>
              <w:spacing w:after="0" w:line="240" w:lineRule="auto"/>
              <w:rPr>
                <w:rFonts w:ascii="Verdana" w:hAnsi="Verdana"/>
                <w:color w:val="404040" w:themeColor="text1" w:themeTint="BF"/>
                <w:sz w:val="16"/>
                <w:szCs w:val="16"/>
              </w:rPr>
            </w:pPr>
            <w:r>
              <w:rPr>
                <w:rFonts w:ascii="Verdana" w:hAnsi="Verdana"/>
                <w:color w:val="404040" w:themeColor="text1" w:themeTint="BF"/>
                <w:sz w:val="16"/>
                <w:szCs w:val="16"/>
              </w:rPr>
              <w:t>Levande fölavgift</w:t>
            </w:r>
          </w:p>
        </w:tc>
        <w:tc>
          <w:tcPr>
            <w:tcW w:w="1483" w:type="dxa"/>
            <w:tcBorders>
              <w:top w:val="single" w:sz="4" w:space="0" w:color="auto"/>
              <w:left w:val="single" w:sz="4" w:space="0" w:color="auto"/>
              <w:bottom w:val="single" w:sz="4" w:space="0" w:color="auto"/>
              <w:right w:val="single" w:sz="4" w:space="0" w:color="auto"/>
            </w:tcBorders>
            <w:vAlign w:val="center"/>
          </w:tcPr>
          <w:p w:rsidR="007E01E9" w:rsidRDefault="007E01E9">
            <w:pPr>
              <w:spacing w:after="0" w:line="240" w:lineRule="auto"/>
              <w:jc w:val="center"/>
              <w:rPr>
                <w:rFonts w:ascii="Verdana" w:hAnsi="Verdana"/>
                <w:color w:val="404040" w:themeColor="text1" w:themeTint="BF"/>
                <w:sz w:val="16"/>
                <w:szCs w:val="16"/>
              </w:rPr>
            </w:pPr>
          </w:p>
        </w:tc>
      </w:tr>
      <w:tr w:rsidR="007E01E9" w:rsidTr="007E01E9">
        <w:trPr>
          <w:trHeight w:val="227"/>
        </w:trPr>
        <w:tc>
          <w:tcPr>
            <w:tcW w:w="392"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jc w:val="center"/>
              <w:rPr>
                <w:rFonts w:ascii="Verdana" w:hAnsi="Verdana"/>
                <w:b/>
                <w:color w:val="404040" w:themeColor="text1" w:themeTint="BF"/>
                <w:sz w:val="16"/>
                <w:szCs w:val="16"/>
              </w:rPr>
            </w:pPr>
            <w:r>
              <w:rPr>
                <w:rFonts w:ascii="Verdana" w:hAnsi="Verdana"/>
                <w:b/>
                <w:color w:val="404040" w:themeColor="text1" w:themeTint="BF"/>
                <w:sz w:val="16"/>
                <w:szCs w:val="16"/>
              </w:rPr>
              <w:t>X</w:t>
            </w:r>
          </w:p>
        </w:tc>
        <w:tc>
          <w:tcPr>
            <w:tcW w:w="29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01E9" w:rsidRDefault="007E01E9">
            <w:pPr>
              <w:spacing w:after="0" w:line="240" w:lineRule="auto"/>
              <w:rPr>
                <w:rFonts w:ascii="Verdana" w:hAnsi="Verdana"/>
                <w:color w:val="404040" w:themeColor="text1" w:themeTint="BF"/>
                <w:sz w:val="16"/>
                <w:szCs w:val="16"/>
              </w:rPr>
            </w:pPr>
            <w:proofErr w:type="spellStart"/>
            <w:r>
              <w:rPr>
                <w:rFonts w:ascii="Verdana" w:hAnsi="Verdana"/>
                <w:color w:val="404040" w:themeColor="text1" w:themeTint="BF"/>
                <w:sz w:val="16"/>
                <w:szCs w:val="16"/>
              </w:rPr>
              <w:t>Stoavgift</w:t>
            </w:r>
            <w:proofErr w:type="spellEnd"/>
            <w:r>
              <w:rPr>
                <w:rFonts w:ascii="Verdana" w:hAnsi="Verdana"/>
                <w:color w:val="404040" w:themeColor="text1" w:themeTint="BF"/>
                <w:sz w:val="16"/>
                <w:szCs w:val="16"/>
              </w:rPr>
              <w:t xml:space="preserve"> till SWF (ej moms)</w:t>
            </w:r>
          </w:p>
        </w:tc>
        <w:tc>
          <w:tcPr>
            <w:tcW w:w="1530"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jc w:val="center"/>
              <w:rPr>
                <w:rFonts w:ascii="Verdana" w:hAnsi="Verdana"/>
                <w:color w:val="404040" w:themeColor="text1" w:themeTint="BF"/>
                <w:sz w:val="16"/>
                <w:szCs w:val="16"/>
              </w:rPr>
            </w:pPr>
            <w:r>
              <w:rPr>
                <w:rFonts w:ascii="Verdana" w:hAnsi="Verdana"/>
                <w:color w:val="404040" w:themeColor="text1" w:themeTint="BF"/>
                <w:sz w:val="16"/>
                <w:szCs w:val="16"/>
              </w:rPr>
              <w:t>150:00</w:t>
            </w:r>
          </w:p>
        </w:tc>
        <w:tc>
          <w:tcPr>
            <w:tcW w:w="379"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rPr>
                <w:rFonts w:ascii="Verdana" w:hAnsi="Verdana"/>
                <w:b/>
                <w:color w:val="404040" w:themeColor="text1" w:themeTint="BF"/>
                <w:sz w:val="16"/>
                <w:szCs w:val="16"/>
              </w:rPr>
            </w:pPr>
            <w:r>
              <w:rPr>
                <w:rFonts w:ascii="Verdana" w:hAnsi="Verdana"/>
                <w:b/>
                <w:color w:val="404040" w:themeColor="text1" w:themeTint="BF"/>
                <w:sz w:val="16"/>
                <w:szCs w:val="16"/>
              </w:rPr>
              <w:t>X</w:t>
            </w: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E01E9" w:rsidRDefault="007E01E9">
            <w:pPr>
              <w:spacing w:after="0" w:line="240" w:lineRule="auto"/>
              <w:rPr>
                <w:rFonts w:ascii="Verdana" w:hAnsi="Verdana"/>
                <w:color w:val="404040" w:themeColor="text1" w:themeTint="BF"/>
                <w:sz w:val="16"/>
                <w:szCs w:val="16"/>
              </w:rPr>
            </w:pPr>
            <w:r>
              <w:rPr>
                <w:rFonts w:ascii="Verdana" w:hAnsi="Verdana"/>
                <w:color w:val="404040" w:themeColor="text1" w:themeTint="BF"/>
                <w:sz w:val="16"/>
                <w:szCs w:val="16"/>
              </w:rPr>
              <w:t>Dygnsavgift</w:t>
            </w:r>
          </w:p>
        </w:tc>
        <w:tc>
          <w:tcPr>
            <w:tcW w:w="1483" w:type="dxa"/>
            <w:tcBorders>
              <w:top w:val="single" w:sz="4" w:space="0" w:color="auto"/>
              <w:left w:val="single" w:sz="4" w:space="0" w:color="auto"/>
              <w:bottom w:val="single" w:sz="4" w:space="0" w:color="auto"/>
              <w:right w:val="single" w:sz="4" w:space="0" w:color="auto"/>
            </w:tcBorders>
            <w:vAlign w:val="center"/>
            <w:hideMark/>
          </w:tcPr>
          <w:p w:rsidR="007E01E9" w:rsidRDefault="007E01E9">
            <w:pPr>
              <w:spacing w:after="0" w:line="240" w:lineRule="auto"/>
              <w:jc w:val="center"/>
              <w:rPr>
                <w:rFonts w:ascii="Verdana" w:hAnsi="Verdana"/>
                <w:color w:val="404040" w:themeColor="text1" w:themeTint="BF"/>
                <w:sz w:val="16"/>
                <w:szCs w:val="16"/>
              </w:rPr>
            </w:pPr>
            <w:r>
              <w:rPr>
                <w:rFonts w:ascii="Verdana" w:hAnsi="Verdana"/>
                <w:color w:val="404040" w:themeColor="text1" w:themeTint="BF"/>
                <w:sz w:val="16"/>
                <w:szCs w:val="16"/>
              </w:rPr>
              <w:t>50:00</w:t>
            </w:r>
          </w:p>
        </w:tc>
      </w:tr>
    </w:tbl>
    <w:p w:rsidR="007E01E9" w:rsidRDefault="007E01E9" w:rsidP="00842C20">
      <w:pPr>
        <w:spacing w:after="0"/>
        <w:rPr>
          <w:rFonts w:ascii="Verdana" w:hAnsi="Verdana"/>
          <w:color w:val="404040" w:themeColor="text1" w:themeTint="BF"/>
          <w:sz w:val="16"/>
          <w:szCs w:val="16"/>
          <w:lang w:val="en-US"/>
        </w:rPr>
      </w:pPr>
      <w:bookmarkStart w:id="0" w:name="_GoBack"/>
      <w:bookmarkEnd w:id="0"/>
    </w:p>
    <w:p w:rsidR="007E01E9" w:rsidRPr="006404F8" w:rsidRDefault="007E01E9" w:rsidP="00842C20">
      <w:pPr>
        <w:spacing w:after="0"/>
        <w:rPr>
          <w:rFonts w:ascii="Verdana" w:hAnsi="Verdana"/>
          <w:color w:val="404040" w:themeColor="text1" w:themeTint="BF"/>
          <w:sz w:val="16"/>
          <w:szCs w:val="16"/>
          <w:lang w:val="en-US"/>
        </w:rPr>
      </w:pPr>
    </w:p>
    <w:p w:rsidR="00C60AB7" w:rsidRDefault="00C60AB7" w:rsidP="00C60AB7">
      <w:pPr>
        <w:spacing w:after="0" w:line="240" w:lineRule="auto"/>
        <w:rPr>
          <w:rFonts w:ascii="Verdana" w:eastAsia="Times New Roman" w:hAnsi="Verdana" w:cs="Times New Roman"/>
          <w:color w:val="404040" w:themeColor="text1" w:themeTint="BF"/>
          <w:sz w:val="16"/>
          <w:szCs w:val="16"/>
          <w:lang w:eastAsia="sv-SE"/>
        </w:rPr>
      </w:pPr>
      <w:proofErr w:type="spellStart"/>
      <w:r>
        <w:rPr>
          <w:rFonts w:ascii="Verdana" w:eastAsia="Times New Roman" w:hAnsi="Verdana" w:cs="Times New Roman"/>
          <w:color w:val="404040" w:themeColor="text1" w:themeTint="BF"/>
          <w:sz w:val="16"/>
          <w:szCs w:val="16"/>
          <w:lang w:eastAsia="sv-SE"/>
        </w:rPr>
        <w:t>Meredydd</w:t>
      </w:r>
      <w:proofErr w:type="spellEnd"/>
      <w:r>
        <w:rPr>
          <w:rFonts w:ascii="Verdana" w:eastAsia="Times New Roman" w:hAnsi="Verdana" w:cs="Times New Roman"/>
          <w:color w:val="404040" w:themeColor="text1" w:themeTint="BF"/>
          <w:sz w:val="16"/>
          <w:szCs w:val="16"/>
          <w:lang w:eastAsia="sv-SE"/>
        </w:rPr>
        <w:t xml:space="preserve"> importerades som föl 2004. Han har en mycket god internationell härstamning, där många mycket framgångsrika individer finns med. Bland hans syskon kan nämnas C. </w:t>
      </w:r>
      <w:proofErr w:type="spellStart"/>
      <w:r>
        <w:rPr>
          <w:rFonts w:ascii="Verdana" w:eastAsia="Times New Roman" w:hAnsi="Verdana" w:cs="Times New Roman"/>
          <w:color w:val="404040" w:themeColor="text1" w:themeTint="BF"/>
          <w:sz w:val="16"/>
          <w:szCs w:val="16"/>
          <w:lang w:eastAsia="sv-SE"/>
        </w:rPr>
        <w:t>Cymro</w:t>
      </w:r>
      <w:proofErr w:type="spellEnd"/>
      <w:r>
        <w:rPr>
          <w:rFonts w:ascii="Verdana" w:eastAsia="Times New Roman" w:hAnsi="Verdana" w:cs="Times New Roman"/>
          <w:color w:val="404040" w:themeColor="text1" w:themeTint="BF"/>
          <w:sz w:val="16"/>
          <w:szCs w:val="16"/>
          <w:lang w:eastAsia="sv-SE"/>
        </w:rPr>
        <w:t xml:space="preserve"> och C. </w:t>
      </w:r>
      <w:proofErr w:type="spellStart"/>
      <w:r>
        <w:rPr>
          <w:rFonts w:ascii="Verdana" w:eastAsia="Times New Roman" w:hAnsi="Verdana" w:cs="Times New Roman"/>
          <w:color w:val="404040" w:themeColor="text1" w:themeTint="BF"/>
          <w:sz w:val="16"/>
          <w:szCs w:val="16"/>
          <w:lang w:eastAsia="sv-SE"/>
        </w:rPr>
        <w:t>Taliesin</w:t>
      </w:r>
      <w:proofErr w:type="spellEnd"/>
      <w:r>
        <w:rPr>
          <w:rFonts w:ascii="Verdana" w:eastAsia="Times New Roman" w:hAnsi="Verdana" w:cs="Times New Roman"/>
          <w:color w:val="404040" w:themeColor="text1" w:themeTint="BF"/>
          <w:sz w:val="16"/>
          <w:szCs w:val="16"/>
          <w:lang w:eastAsia="sv-SE"/>
        </w:rPr>
        <w:t xml:space="preserve"> som är eftertraktade avelshingstar i Europa. Både mor och far till </w:t>
      </w:r>
      <w:proofErr w:type="spellStart"/>
      <w:r>
        <w:rPr>
          <w:rFonts w:ascii="Verdana" w:eastAsia="Times New Roman" w:hAnsi="Verdana" w:cs="Times New Roman"/>
          <w:color w:val="404040" w:themeColor="text1" w:themeTint="BF"/>
          <w:sz w:val="16"/>
          <w:szCs w:val="16"/>
          <w:lang w:eastAsia="sv-SE"/>
        </w:rPr>
        <w:t>Meredydd</w:t>
      </w:r>
      <w:proofErr w:type="spellEnd"/>
      <w:r>
        <w:rPr>
          <w:rFonts w:ascii="Verdana" w:eastAsia="Times New Roman" w:hAnsi="Verdana" w:cs="Times New Roman"/>
          <w:color w:val="404040" w:themeColor="text1" w:themeTint="BF"/>
          <w:sz w:val="16"/>
          <w:szCs w:val="16"/>
          <w:lang w:eastAsia="sv-SE"/>
        </w:rPr>
        <w:t xml:space="preserve"> är Royal Welshvinnare, liksom ett flertal syskon.</w:t>
      </w:r>
    </w:p>
    <w:p w:rsidR="00C60AB7" w:rsidRDefault="00C60AB7" w:rsidP="00C60AB7">
      <w:pPr>
        <w:spacing w:after="0" w:line="240" w:lineRule="auto"/>
        <w:rPr>
          <w:rFonts w:ascii="Verdana" w:eastAsia="Times New Roman" w:hAnsi="Verdana" w:cs="Times New Roman"/>
          <w:color w:val="404040" w:themeColor="text1" w:themeTint="BF"/>
          <w:sz w:val="16"/>
          <w:szCs w:val="16"/>
          <w:lang w:eastAsia="sv-SE"/>
        </w:rPr>
      </w:pPr>
      <w:proofErr w:type="spellStart"/>
      <w:r>
        <w:rPr>
          <w:rFonts w:ascii="Verdana" w:eastAsia="Times New Roman" w:hAnsi="Verdana" w:cs="Times New Roman"/>
          <w:color w:val="404040" w:themeColor="text1" w:themeTint="BF"/>
          <w:sz w:val="16"/>
          <w:szCs w:val="16"/>
          <w:lang w:eastAsia="sv-SE"/>
        </w:rPr>
        <w:t>Meredydd</w:t>
      </w:r>
      <w:proofErr w:type="spellEnd"/>
      <w:r>
        <w:rPr>
          <w:rFonts w:ascii="Verdana" w:eastAsia="Times New Roman" w:hAnsi="Verdana" w:cs="Times New Roman"/>
          <w:color w:val="404040" w:themeColor="text1" w:themeTint="BF"/>
          <w:sz w:val="16"/>
          <w:szCs w:val="16"/>
          <w:lang w:eastAsia="sv-SE"/>
        </w:rPr>
        <w:t xml:space="preserve"> själv blev ”Årets Hingst” på Kvalitetsboksvisningen 2007, Bästa hingst alla sektioner. Samma år blev han Bästa treåriga hingst och Res. BIR på Vårutställningen. 2008 blev han BIS på Vårutställningen för hingstar. </w:t>
      </w:r>
      <w:proofErr w:type="spellStart"/>
      <w:r>
        <w:rPr>
          <w:rFonts w:ascii="Verdana" w:eastAsia="Times New Roman" w:hAnsi="Verdana" w:cs="Times New Roman"/>
          <w:color w:val="404040" w:themeColor="text1" w:themeTint="BF"/>
          <w:sz w:val="16"/>
          <w:szCs w:val="16"/>
          <w:lang w:eastAsia="sv-SE"/>
        </w:rPr>
        <w:t>Meredydd</w:t>
      </w:r>
      <w:proofErr w:type="spellEnd"/>
      <w:r>
        <w:rPr>
          <w:rFonts w:ascii="Verdana" w:eastAsia="Times New Roman" w:hAnsi="Verdana" w:cs="Times New Roman"/>
          <w:color w:val="404040" w:themeColor="text1" w:themeTint="BF"/>
          <w:sz w:val="16"/>
          <w:szCs w:val="16"/>
          <w:lang w:eastAsia="sv-SE"/>
        </w:rPr>
        <w:t xml:space="preserve"> har lämnat mycket goda avkommor </w:t>
      </w:r>
      <w:proofErr w:type="spellStart"/>
      <w:r>
        <w:rPr>
          <w:rFonts w:ascii="Verdana" w:eastAsia="Times New Roman" w:hAnsi="Verdana" w:cs="Times New Roman"/>
          <w:color w:val="404040" w:themeColor="text1" w:themeTint="BF"/>
          <w:sz w:val="16"/>
          <w:szCs w:val="16"/>
          <w:lang w:eastAsia="sv-SE"/>
        </w:rPr>
        <w:t>bl</w:t>
      </w:r>
      <w:proofErr w:type="spellEnd"/>
      <w:r>
        <w:rPr>
          <w:rFonts w:ascii="Verdana" w:eastAsia="Times New Roman" w:hAnsi="Verdana" w:cs="Times New Roman"/>
          <w:color w:val="404040" w:themeColor="text1" w:themeTint="BF"/>
          <w:sz w:val="16"/>
          <w:szCs w:val="16"/>
          <w:lang w:eastAsia="sv-SE"/>
        </w:rPr>
        <w:t xml:space="preserve"> a </w:t>
      </w:r>
      <w:r w:rsidR="006404F8">
        <w:rPr>
          <w:rFonts w:ascii="Verdana" w:eastAsia="Times New Roman" w:hAnsi="Verdana" w:cs="Times New Roman"/>
          <w:color w:val="404040" w:themeColor="text1" w:themeTint="BF"/>
          <w:sz w:val="16"/>
          <w:szCs w:val="16"/>
          <w:lang w:eastAsia="sv-SE"/>
        </w:rPr>
        <w:t xml:space="preserve">segrare i treårstestfinaler och utmärkelser på treårstest </w:t>
      </w:r>
      <w:proofErr w:type="spellStart"/>
      <w:r w:rsidR="006404F8">
        <w:rPr>
          <w:rFonts w:ascii="Verdana" w:eastAsia="Times New Roman" w:hAnsi="Verdana" w:cs="Times New Roman"/>
          <w:color w:val="404040" w:themeColor="text1" w:themeTint="BF"/>
          <w:sz w:val="16"/>
          <w:szCs w:val="16"/>
          <w:lang w:eastAsia="sv-SE"/>
        </w:rPr>
        <w:t>UngponnySM</w:t>
      </w:r>
      <w:proofErr w:type="spellEnd"/>
      <w:r w:rsidR="006404F8">
        <w:rPr>
          <w:rFonts w:ascii="Verdana" w:eastAsia="Times New Roman" w:hAnsi="Verdana" w:cs="Times New Roman"/>
          <w:color w:val="404040" w:themeColor="text1" w:themeTint="BF"/>
          <w:sz w:val="16"/>
          <w:szCs w:val="16"/>
          <w:lang w:eastAsia="sv-SE"/>
        </w:rPr>
        <w:t xml:space="preserve"> och flera</w:t>
      </w:r>
      <w:r>
        <w:rPr>
          <w:rFonts w:ascii="Verdana" w:eastAsia="Times New Roman" w:hAnsi="Verdana" w:cs="Times New Roman"/>
          <w:color w:val="404040" w:themeColor="text1" w:themeTint="BF"/>
          <w:sz w:val="16"/>
          <w:szCs w:val="16"/>
          <w:lang w:eastAsia="sv-SE"/>
        </w:rPr>
        <w:t xml:space="preserve"> diplom</w:t>
      </w:r>
      <w:r w:rsidR="006404F8">
        <w:rPr>
          <w:rFonts w:ascii="Verdana" w:eastAsia="Times New Roman" w:hAnsi="Verdana" w:cs="Times New Roman"/>
          <w:color w:val="404040" w:themeColor="text1" w:themeTint="BF"/>
          <w:sz w:val="16"/>
          <w:szCs w:val="16"/>
          <w:lang w:eastAsia="sv-SE"/>
        </w:rPr>
        <w:t>ston. Betäcker endast ponnyston.</w:t>
      </w:r>
    </w:p>
    <w:p w:rsidR="00AA17DC" w:rsidRDefault="00AA17DC" w:rsidP="00C60AB7">
      <w:pPr>
        <w:spacing w:after="0"/>
        <w:rPr>
          <w:rFonts w:ascii="Verdana" w:hAnsi="Verdana"/>
          <w:sz w:val="16"/>
          <w:szCs w:val="16"/>
        </w:rPr>
      </w:pPr>
    </w:p>
    <w:sectPr w:rsidR="00AA17DC" w:rsidSect="00D81734">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13"/>
    <w:rsid w:val="000054FF"/>
    <w:rsid w:val="00012D68"/>
    <w:rsid w:val="00041C9F"/>
    <w:rsid w:val="000647E9"/>
    <w:rsid w:val="000E116A"/>
    <w:rsid w:val="00136C0C"/>
    <w:rsid w:val="0015750E"/>
    <w:rsid w:val="00196ACD"/>
    <w:rsid w:val="003802D6"/>
    <w:rsid w:val="00423B4A"/>
    <w:rsid w:val="00506DC7"/>
    <w:rsid w:val="00562FE4"/>
    <w:rsid w:val="005E3AC8"/>
    <w:rsid w:val="006404F8"/>
    <w:rsid w:val="00741930"/>
    <w:rsid w:val="00756956"/>
    <w:rsid w:val="007631A1"/>
    <w:rsid w:val="007A2051"/>
    <w:rsid w:val="007B3C1B"/>
    <w:rsid w:val="007B5526"/>
    <w:rsid w:val="007D60CE"/>
    <w:rsid w:val="007E01E9"/>
    <w:rsid w:val="008175F6"/>
    <w:rsid w:val="00842C20"/>
    <w:rsid w:val="0086546E"/>
    <w:rsid w:val="00877813"/>
    <w:rsid w:val="008B5DA0"/>
    <w:rsid w:val="008E35B4"/>
    <w:rsid w:val="008F5EA0"/>
    <w:rsid w:val="00904C8F"/>
    <w:rsid w:val="009175A1"/>
    <w:rsid w:val="009250C5"/>
    <w:rsid w:val="00953400"/>
    <w:rsid w:val="00954650"/>
    <w:rsid w:val="00A415C1"/>
    <w:rsid w:val="00A70454"/>
    <w:rsid w:val="00A90DFF"/>
    <w:rsid w:val="00AA17DC"/>
    <w:rsid w:val="00AC3480"/>
    <w:rsid w:val="00AF0789"/>
    <w:rsid w:val="00B4714F"/>
    <w:rsid w:val="00B75298"/>
    <w:rsid w:val="00BA6AB2"/>
    <w:rsid w:val="00C174B2"/>
    <w:rsid w:val="00C60AB7"/>
    <w:rsid w:val="00C64705"/>
    <w:rsid w:val="00CB6274"/>
    <w:rsid w:val="00D11D93"/>
    <w:rsid w:val="00D322E9"/>
    <w:rsid w:val="00D6191B"/>
    <w:rsid w:val="00D81734"/>
    <w:rsid w:val="00D969AA"/>
    <w:rsid w:val="00DA1A86"/>
    <w:rsid w:val="00E0089C"/>
    <w:rsid w:val="00E035A3"/>
    <w:rsid w:val="00EA6BB7"/>
    <w:rsid w:val="00EC0C02"/>
    <w:rsid w:val="00EF5080"/>
    <w:rsid w:val="00F30208"/>
    <w:rsid w:val="00F37EB5"/>
    <w:rsid w:val="00F735FC"/>
    <w:rsid w:val="00F9586B"/>
    <w:rsid w:val="00FE5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A84A"/>
  <w15:docId w15:val="{ED93C835-5AF6-40BB-A56D-E50421D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Arial"/>
        <w:sz w:val="24"/>
        <w:szCs w:val="24"/>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34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7813"/>
    <w:rPr>
      <w:color w:val="333333"/>
      <w:u w:val="single"/>
    </w:rPr>
  </w:style>
  <w:style w:type="table" w:styleId="Tabellrutnt">
    <w:name w:val="Table Grid"/>
    <w:basedOn w:val="Normaltabell"/>
    <w:uiPriority w:val="59"/>
    <w:rsid w:val="00877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415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1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91513">
      <w:bodyDiv w:val="1"/>
      <w:marLeft w:val="0"/>
      <w:marRight w:val="0"/>
      <w:marTop w:val="0"/>
      <w:marBottom w:val="0"/>
      <w:divBdr>
        <w:top w:val="none" w:sz="0" w:space="0" w:color="auto"/>
        <w:left w:val="none" w:sz="0" w:space="0" w:color="auto"/>
        <w:bottom w:val="none" w:sz="0" w:space="0" w:color="auto"/>
        <w:right w:val="none" w:sz="0" w:space="0" w:color="auto"/>
      </w:divBdr>
    </w:div>
    <w:div w:id="1635019148">
      <w:bodyDiv w:val="1"/>
      <w:marLeft w:val="0"/>
      <w:marRight w:val="0"/>
      <w:marTop w:val="0"/>
      <w:marBottom w:val="0"/>
      <w:divBdr>
        <w:top w:val="none" w:sz="0" w:space="0" w:color="auto"/>
        <w:left w:val="none" w:sz="0" w:space="0" w:color="auto"/>
        <w:bottom w:val="none" w:sz="0" w:space="0" w:color="auto"/>
        <w:right w:val="none" w:sz="0" w:space="0" w:color="auto"/>
      </w:divBdr>
    </w:div>
    <w:div w:id="18563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lshinf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Carlsson</dc:creator>
  <cp:lastModifiedBy>Ingela Johansson</cp:lastModifiedBy>
  <cp:revision>5</cp:revision>
  <cp:lastPrinted>2012-04-08T09:43:00Z</cp:lastPrinted>
  <dcterms:created xsi:type="dcterms:W3CDTF">2015-03-05T14:32:00Z</dcterms:created>
  <dcterms:modified xsi:type="dcterms:W3CDTF">2017-11-30T10:24:00Z</dcterms:modified>
</cp:coreProperties>
</file>